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68978" w14:textId="77777777" w:rsidR="003D1B89" w:rsidRPr="0005397E" w:rsidRDefault="003D1B89" w:rsidP="006B2250">
      <w:pPr>
        <w:pStyle w:val="Title"/>
        <w:jc w:val="both"/>
      </w:pPr>
      <w:r>
        <w:rPr>
          <w:noProof/>
          <w:lang w:val="en-ZA" w:eastAsia="en-ZA"/>
        </w:rPr>
        <w:drawing>
          <wp:anchor distT="0" distB="0" distL="114300" distR="114300" simplePos="0" relativeHeight="251660288" behindDoc="0" locked="0" layoutInCell="1" allowOverlap="1" wp14:anchorId="3236CA75" wp14:editId="7B01B55B">
            <wp:simplePos x="0" y="0"/>
            <wp:positionH relativeFrom="column">
              <wp:posOffset>5252085</wp:posOffset>
            </wp:positionH>
            <wp:positionV relativeFrom="paragraph">
              <wp:posOffset>408</wp:posOffset>
            </wp:positionV>
            <wp:extent cx="1082040" cy="1458822"/>
            <wp:effectExtent l="0" t="0" r="0" b="0"/>
            <wp:wrapThrough wrapText="bothSides">
              <wp:wrapPolygon edited="0">
                <wp:start x="761" y="564"/>
                <wp:lineTo x="380" y="1975"/>
                <wp:lineTo x="1141" y="5360"/>
                <wp:lineTo x="4183" y="10156"/>
                <wp:lineTo x="1901" y="14670"/>
                <wp:lineTo x="1521" y="20312"/>
                <wp:lineTo x="3423" y="20594"/>
                <wp:lineTo x="15972" y="21158"/>
                <wp:lineTo x="18254" y="21158"/>
                <wp:lineTo x="19775" y="20312"/>
                <wp:lineTo x="20155" y="14670"/>
                <wp:lineTo x="17873" y="10156"/>
                <wp:lineTo x="20155" y="5642"/>
                <wp:lineTo x="20915" y="2257"/>
                <wp:lineTo x="20155" y="564"/>
                <wp:lineTo x="761" y="56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G Eldoraigne logo portrait (highr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415" cy="1464720"/>
                    </a:xfrm>
                    <a:prstGeom prst="rect">
                      <a:avLst/>
                    </a:prstGeom>
                  </pic:spPr>
                </pic:pic>
              </a:graphicData>
            </a:graphic>
            <wp14:sizeRelH relativeFrom="page">
              <wp14:pctWidth>0</wp14:pctWidth>
            </wp14:sizeRelH>
            <wp14:sizeRelV relativeFrom="page">
              <wp14:pctHeight>0</wp14:pctHeight>
            </wp14:sizeRelV>
          </wp:anchor>
        </w:drawing>
      </w:r>
      <w:r w:rsidRPr="0005397E">
        <w:t>Eldoraigne F</w:t>
      </w:r>
      <w:bookmarkStart w:id="0" w:name="_GoBack"/>
      <w:bookmarkEnd w:id="0"/>
      <w:r w:rsidRPr="0005397E">
        <w:t>amilierkerk</w:t>
      </w:r>
    </w:p>
    <w:p w14:paraId="2BA4B7F5" w14:textId="77777777" w:rsidR="003D1B89" w:rsidRDefault="003D1B89" w:rsidP="006B2250">
      <w:pPr>
        <w:jc w:val="both"/>
      </w:pPr>
    </w:p>
    <w:p w14:paraId="6931F31D" w14:textId="3B1793C7" w:rsidR="003D1B89" w:rsidRPr="00664FF5" w:rsidRDefault="003D1B89" w:rsidP="006B2250">
      <w:pPr>
        <w:jc w:val="both"/>
        <w:rPr>
          <w:color w:val="0070C0"/>
          <w:sz w:val="32"/>
          <w:szCs w:val="32"/>
        </w:rPr>
      </w:pPr>
      <w:r w:rsidRPr="00664FF5">
        <w:rPr>
          <w:color w:val="0070C0"/>
          <w:sz w:val="32"/>
          <w:szCs w:val="32"/>
        </w:rPr>
        <w:t xml:space="preserve">VERSLAG: </w:t>
      </w:r>
      <w:r w:rsidR="00664FF5">
        <w:rPr>
          <w:color w:val="0070C0"/>
          <w:sz w:val="32"/>
          <w:szCs w:val="32"/>
        </w:rPr>
        <w:t>OPERASIONELE</w:t>
      </w:r>
      <w:r w:rsidRPr="00664FF5">
        <w:rPr>
          <w:color w:val="0070C0"/>
          <w:sz w:val="32"/>
          <w:szCs w:val="32"/>
        </w:rPr>
        <w:t xml:space="preserve"> BEPLANNING 2019/20</w:t>
      </w:r>
    </w:p>
    <w:sdt>
      <w:sdtPr>
        <w:rPr>
          <w:rFonts w:asciiTheme="minorHAnsi" w:eastAsiaTheme="minorHAnsi" w:hAnsiTheme="minorHAnsi" w:cstheme="minorBidi"/>
          <w:color w:val="auto"/>
          <w:sz w:val="22"/>
          <w:szCs w:val="22"/>
          <w:lang w:val="en-ZA"/>
        </w:rPr>
        <w:id w:val="931633403"/>
        <w:docPartObj>
          <w:docPartGallery w:val="Table of Contents"/>
          <w:docPartUnique/>
        </w:docPartObj>
      </w:sdtPr>
      <w:sdtEndPr>
        <w:rPr>
          <w:noProof/>
        </w:rPr>
      </w:sdtEndPr>
      <w:sdtContent>
        <w:p w14:paraId="3C4899D2" w14:textId="77777777" w:rsidR="00F42F54" w:rsidRDefault="001D3AE1" w:rsidP="006B2250">
          <w:pPr>
            <w:pStyle w:val="TOCHeading"/>
            <w:jc w:val="both"/>
          </w:pPr>
          <w:r w:rsidRPr="00DE7E30">
            <w:t>Inhoud</w:t>
          </w:r>
        </w:p>
        <w:p w14:paraId="6358C0CC" w14:textId="77878706" w:rsidR="00D04D50" w:rsidRDefault="00F42F54">
          <w:pPr>
            <w:pStyle w:val="TOC1"/>
            <w:tabs>
              <w:tab w:val="left" w:pos="440"/>
              <w:tab w:val="right" w:leader="dot" w:pos="9743"/>
            </w:tabs>
            <w:rPr>
              <w:rFonts w:eastAsiaTheme="minorEastAsia"/>
              <w:noProof/>
              <w:lang w:eastAsia="en-ZA"/>
            </w:rPr>
          </w:pPr>
          <w:r>
            <w:rPr>
              <w:b/>
              <w:bCs/>
              <w:noProof/>
            </w:rPr>
            <w:fldChar w:fldCharType="begin"/>
          </w:r>
          <w:r>
            <w:rPr>
              <w:b/>
              <w:bCs/>
              <w:noProof/>
            </w:rPr>
            <w:instrText xml:space="preserve"> TOC \o "1-3" \h \z \u </w:instrText>
          </w:r>
          <w:r>
            <w:rPr>
              <w:b/>
              <w:bCs/>
              <w:noProof/>
            </w:rPr>
            <w:fldChar w:fldCharType="separate"/>
          </w:r>
          <w:hyperlink w:anchor="_Toc23880417" w:history="1">
            <w:r w:rsidR="00D04D50" w:rsidRPr="005F654A">
              <w:rPr>
                <w:rStyle w:val="Hyperlink"/>
                <w:noProof/>
              </w:rPr>
              <w:t>1</w:t>
            </w:r>
            <w:r w:rsidR="00D04D50">
              <w:rPr>
                <w:rFonts w:eastAsiaTheme="minorEastAsia"/>
                <w:noProof/>
                <w:lang w:eastAsia="en-ZA"/>
              </w:rPr>
              <w:tab/>
            </w:r>
            <w:r w:rsidR="00D04D50" w:rsidRPr="005F654A">
              <w:rPr>
                <w:rStyle w:val="Hyperlink"/>
                <w:noProof/>
              </w:rPr>
              <w:t>INLEIDING</w:t>
            </w:r>
            <w:r w:rsidR="00D04D50">
              <w:rPr>
                <w:noProof/>
                <w:webHidden/>
              </w:rPr>
              <w:tab/>
            </w:r>
            <w:r w:rsidR="00D04D50">
              <w:rPr>
                <w:noProof/>
                <w:webHidden/>
              </w:rPr>
              <w:fldChar w:fldCharType="begin"/>
            </w:r>
            <w:r w:rsidR="00D04D50">
              <w:rPr>
                <w:noProof/>
                <w:webHidden/>
              </w:rPr>
              <w:instrText xml:space="preserve"> PAGEREF _Toc23880417 \h </w:instrText>
            </w:r>
            <w:r w:rsidR="00D04D50">
              <w:rPr>
                <w:noProof/>
                <w:webHidden/>
              </w:rPr>
            </w:r>
            <w:r w:rsidR="00D04D50">
              <w:rPr>
                <w:noProof/>
                <w:webHidden/>
              </w:rPr>
              <w:fldChar w:fldCharType="separate"/>
            </w:r>
            <w:r w:rsidR="00D04D50">
              <w:rPr>
                <w:noProof/>
                <w:webHidden/>
              </w:rPr>
              <w:t>2</w:t>
            </w:r>
            <w:r w:rsidR="00D04D50">
              <w:rPr>
                <w:noProof/>
                <w:webHidden/>
              </w:rPr>
              <w:fldChar w:fldCharType="end"/>
            </w:r>
          </w:hyperlink>
        </w:p>
        <w:p w14:paraId="5EE92C2C" w14:textId="0B8157FB" w:rsidR="00D04D50" w:rsidRDefault="00CF11DD">
          <w:pPr>
            <w:pStyle w:val="TOC1"/>
            <w:tabs>
              <w:tab w:val="left" w:pos="440"/>
              <w:tab w:val="right" w:leader="dot" w:pos="9743"/>
            </w:tabs>
            <w:rPr>
              <w:rFonts w:eastAsiaTheme="minorEastAsia"/>
              <w:noProof/>
              <w:lang w:eastAsia="en-ZA"/>
            </w:rPr>
          </w:pPr>
          <w:hyperlink w:anchor="_Toc23880418" w:history="1">
            <w:r w:rsidR="00D04D50" w:rsidRPr="005F654A">
              <w:rPr>
                <w:rStyle w:val="Hyperlink"/>
                <w:noProof/>
              </w:rPr>
              <w:t>2</w:t>
            </w:r>
            <w:r w:rsidR="00D04D50">
              <w:rPr>
                <w:rFonts w:eastAsiaTheme="minorEastAsia"/>
                <w:noProof/>
                <w:lang w:eastAsia="en-ZA"/>
              </w:rPr>
              <w:tab/>
            </w:r>
            <w:r w:rsidR="00D04D50" w:rsidRPr="005F654A">
              <w:rPr>
                <w:rStyle w:val="Hyperlink"/>
                <w:noProof/>
              </w:rPr>
              <w:t>HERSIENING VAN DIE SUKSESSE EN UITDAGINGS VAN 2019</w:t>
            </w:r>
            <w:r w:rsidR="00D04D50">
              <w:rPr>
                <w:noProof/>
                <w:webHidden/>
              </w:rPr>
              <w:tab/>
            </w:r>
            <w:r w:rsidR="00D04D50">
              <w:rPr>
                <w:noProof/>
                <w:webHidden/>
              </w:rPr>
              <w:fldChar w:fldCharType="begin"/>
            </w:r>
            <w:r w:rsidR="00D04D50">
              <w:rPr>
                <w:noProof/>
                <w:webHidden/>
              </w:rPr>
              <w:instrText xml:space="preserve"> PAGEREF _Toc23880418 \h </w:instrText>
            </w:r>
            <w:r w:rsidR="00D04D50">
              <w:rPr>
                <w:noProof/>
                <w:webHidden/>
              </w:rPr>
            </w:r>
            <w:r w:rsidR="00D04D50">
              <w:rPr>
                <w:noProof/>
                <w:webHidden/>
              </w:rPr>
              <w:fldChar w:fldCharType="separate"/>
            </w:r>
            <w:r w:rsidR="00D04D50">
              <w:rPr>
                <w:noProof/>
                <w:webHidden/>
              </w:rPr>
              <w:t>2</w:t>
            </w:r>
            <w:r w:rsidR="00D04D50">
              <w:rPr>
                <w:noProof/>
                <w:webHidden/>
              </w:rPr>
              <w:fldChar w:fldCharType="end"/>
            </w:r>
          </w:hyperlink>
        </w:p>
        <w:p w14:paraId="32507A90" w14:textId="219AA3A8" w:rsidR="00D04D50" w:rsidRDefault="00CF11DD">
          <w:pPr>
            <w:pStyle w:val="TOC2"/>
            <w:tabs>
              <w:tab w:val="left" w:pos="880"/>
              <w:tab w:val="right" w:leader="dot" w:pos="9743"/>
            </w:tabs>
            <w:rPr>
              <w:rFonts w:eastAsiaTheme="minorEastAsia"/>
              <w:noProof/>
              <w:lang w:eastAsia="en-ZA"/>
            </w:rPr>
          </w:pPr>
          <w:hyperlink w:anchor="_Toc23880419" w:history="1">
            <w:r w:rsidR="00D04D50" w:rsidRPr="005F654A">
              <w:rPr>
                <w:rStyle w:val="Hyperlink"/>
                <w:noProof/>
              </w:rPr>
              <w:t>2.1</w:t>
            </w:r>
            <w:r w:rsidR="00D04D50">
              <w:rPr>
                <w:rFonts w:eastAsiaTheme="minorEastAsia"/>
                <w:noProof/>
                <w:lang w:eastAsia="en-ZA"/>
              </w:rPr>
              <w:tab/>
            </w:r>
            <w:r w:rsidR="00D04D50" w:rsidRPr="005F654A">
              <w:rPr>
                <w:rStyle w:val="Hyperlink"/>
                <w:noProof/>
              </w:rPr>
              <w:t>Beroeping van Nuwe Leraar.</w:t>
            </w:r>
            <w:r w:rsidR="00D04D50">
              <w:rPr>
                <w:noProof/>
                <w:webHidden/>
              </w:rPr>
              <w:tab/>
            </w:r>
            <w:r w:rsidR="00D04D50">
              <w:rPr>
                <w:noProof/>
                <w:webHidden/>
              </w:rPr>
              <w:fldChar w:fldCharType="begin"/>
            </w:r>
            <w:r w:rsidR="00D04D50">
              <w:rPr>
                <w:noProof/>
                <w:webHidden/>
              </w:rPr>
              <w:instrText xml:space="preserve"> PAGEREF _Toc23880419 \h </w:instrText>
            </w:r>
            <w:r w:rsidR="00D04D50">
              <w:rPr>
                <w:noProof/>
                <w:webHidden/>
              </w:rPr>
            </w:r>
            <w:r w:rsidR="00D04D50">
              <w:rPr>
                <w:noProof/>
                <w:webHidden/>
              </w:rPr>
              <w:fldChar w:fldCharType="separate"/>
            </w:r>
            <w:r w:rsidR="00D04D50">
              <w:rPr>
                <w:noProof/>
                <w:webHidden/>
              </w:rPr>
              <w:t>2</w:t>
            </w:r>
            <w:r w:rsidR="00D04D50">
              <w:rPr>
                <w:noProof/>
                <w:webHidden/>
              </w:rPr>
              <w:fldChar w:fldCharType="end"/>
            </w:r>
          </w:hyperlink>
        </w:p>
        <w:p w14:paraId="547AB356" w14:textId="1539185A" w:rsidR="00D04D50" w:rsidRDefault="00CF11DD">
          <w:pPr>
            <w:pStyle w:val="TOC2"/>
            <w:tabs>
              <w:tab w:val="left" w:pos="880"/>
              <w:tab w:val="right" w:leader="dot" w:pos="9743"/>
            </w:tabs>
            <w:rPr>
              <w:rFonts w:eastAsiaTheme="minorEastAsia"/>
              <w:noProof/>
              <w:lang w:eastAsia="en-ZA"/>
            </w:rPr>
          </w:pPr>
          <w:hyperlink w:anchor="_Toc23880420" w:history="1">
            <w:r w:rsidR="00D04D50" w:rsidRPr="005F654A">
              <w:rPr>
                <w:rStyle w:val="Hyperlink"/>
                <w:noProof/>
              </w:rPr>
              <w:t>2.2</w:t>
            </w:r>
            <w:r w:rsidR="00D04D50">
              <w:rPr>
                <w:rFonts w:eastAsiaTheme="minorEastAsia"/>
                <w:noProof/>
                <w:lang w:eastAsia="en-ZA"/>
              </w:rPr>
              <w:tab/>
            </w:r>
            <w:r w:rsidR="00D04D50" w:rsidRPr="005F654A">
              <w:rPr>
                <w:rStyle w:val="Hyperlink"/>
                <w:noProof/>
              </w:rPr>
              <w:t>Bedieningstruktuur en Fokus.</w:t>
            </w:r>
            <w:r w:rsidR="00D04D50">
              <w:rPr>
                <w:noProof/>
                <w:webHidden/>
              </w:rPr>
              <w:tab/>
            </w:r>
            <w:r w:rsidR="00D04D50">
              <w:rPr>
                <w:noProof/>
                <w:webHidden/>
              </w:rPr>
              <w:fldChar w:fldCharType="begin"/>
            </w:r>
            <w:r w:rsidR="00D04D50">
              <w:rPr>
                <w:noProof/>
                <w:webHidden/>
              </w:rPr>
              <w:instrText xml:space="preserve"> PAGEREF _Toc23880420 \h </w:instrText>
            </w:r>
            <w:r w:rsidR="00D04D50">
              <w:rPr>
                <w:noProof/>
                <w:webHidden/>
              </w:rPr>
            </w:r>
            <w:r w:rsidR="00D04D50">
              <w:rPr>
                <w:noProof/>
                <w:webHidden/>
              </w:rPr>
              <w:fldChar w:fldCharType="separate"/>
            </w:r>
            <w:r w:rsidR="00D04D50">
              <w:rPr>
                <w:noProof/>
                <w:webHidden/>
              </w:rPr>
              <w:t>2</w:t>
            </w:r>
            <w:r w:rsidR="00D04D50">
              <w:rPr>
                <w:noProof/>
                <w:webHidden/>
              </w:rPr>
              <w:fldChar w:fldCharType="end"/>
            </w:r>
          </w:hyperlink>
        </w:p>
        <w:p w14:paraId="023EDFF5" w14:textId="69835A05" w:rsidR="00D04D50" w:rsidRDefault="00CF11DD">
          <w:pPr>
            <w:pStyle w:val="TOC2"/>
            <w:tabs>
              <w:tab w:val="left" w:pos="880"/>
              <w:tab w:val="right" w:leader="dot" w:pos="9743"/>
            </w:tabs>
            <w:rPr>
              <w:rFonts w:eastAsiaTheme="minorEastAsia"/>
              <w:noProof/>
              <w:lang w:eastAsia="en-ZA"/>
            </w:rPr>
          </w:pPr>
          <w:hyperlink w:anchor="_Toc23880421" w:history="1">
            <w:r w:rsidR="00D04D50" w:rsidRPr="005F654A">
              <w:rPr>
                <w:rStyle w:val="Hyperlink"/>
                <w:noProof/>
              </w:rPr>
              <w:t>2.3</w:t>
            </w:r>
            <w:r w:rsidR="00D04D50">
              <w:rPr>
                <w:rFonts w:eastAsiaTheme="minorEastAsia"/>
                <w:noProof/>
                <w:lang w:eastAsia="en-ZA"/>
              </w:rPr>
              <w:tab/>
            </w:r>
            <w:r w:rsidR="00D04D50" w:rsidRPr="005F654A">
              <w:rPr>
                <w:rStyle w:val="Hyperlink"/>
                <w:noProof/>
              </w:rPr>
              <w:t>Optimisering van Gemeente Administrasie</w:t>
            </w:r>
            <w:r w:rsidR="00D04D50">
              <w:rPr>
                <w:noProof/>
                <w:webHidden/>
              </w:rPr>
              <w:tab/>
            </w:r>
            <w:r w:rsidR="00D04D50">
              <w:rPr>
                <w:noProof/>
                <w:webHidden/>
              </w:rPr>
              <w:fldChar w:fldCharType="begin"/>
            </w:r>
            <w:r w:rsidR="00D04D50">
              <w:rPr>
                <w:noProof/>
                <w:webHidden/>
              </w:rPr>
              <w:instrText xml:space="preserve"> PAGEREF _Toc23880421 \h </w:instrText>
            </w:r>
            <w:r w:rsidR="00D04D50">
              <w:rPr>
                <w:noProof/>
                <w:webHidden/>
              </w:rPr>
            </w:r>
            <w:r w:rsidR="00D04D50">
              <w:rPr>
                <w:noProof/>
                <w:webHidden/>
              </w:rPr>
              <w:fldChar w:fldCharType="separate"/>
            </w:r>
            <w:r w:rsidR="00D04D50">
              <w:rPr>
                <w:noProof/>
                <w:webHidden/>
              </w:rPr>
              <w:t>3</w:t>
            </w:r>
            <w:r w:rsidR="00D04D50">
              <w:rPr>
                <w:noProof/>
                <w:webHidden/>
              </w:rPr>
              <w:fldChar w:fldCharType="end"/>
            </w:r>
          </w:hyperlink>
        </w:p>
        <w:p w14:paraId="41227B31" w14:textId="29AE6F7F" w:rsidR="00D04D50" w:rsidRDefault="00CF11DD">
          <w:pPr>
            <w:pStyle w:val="TOC2"/>
            <w:tabs>
              <w:tab w:val="left" w:pos="880"/>
              <w:tab w:val="right" w:leader="dot" w:pos="9743"/>
            </w:tabs>
            <w:rPr>
              <w:rFonts w:eastAsiaTheme="minorEastAsia"/>
              <w:noProof/>
              <w:lang w:eastAsia="en-ZA"/>
            </w:rPr>
          </w:pPr>
          <w:hyperlink w:anchor="_Toc23880422" w:history="1">
            <w:r w:rsidR="00D04D50" w:rsidRPr="005F654A">
              <w:rPr>
                <w:rStyle w:val="Hyperlink"/>
                <w:noProof/>
              </w:rPr>
              <w:t>2.4</w:t>
            </w:r>
            <w:r w:rsidR="00D04D50">
              <w:rPr>
                <w:rFonts w:eastAsiaTheme="minorEastAsia"/>
                <w:noProof/>
                <w:lang w:eastAsia="en-ZA"/>
              </w:rPr>
              <w:tab/>
            </w:r>
            <w:r w:rsidR="00D04D50" w:rsidRPr="005F654A">
              <w:rPr>
                <w:rStyle w:val="Hyperlink"/>
                <w:noProof/>
              </w:rPr>
              <w:t>Optimisering van Gemeente Kommunikasie</w:t>
            </w:r>
            <w:r w:rsidR="00D04D50">
              <w:rPr>
                <w:noProof/>
                <w:webHidden/>
              </w:rPr>
              <w:tab/>
            </w:r>
            <w:r w:rsidR="00D04D50">
              <w:rPr>
                <w:noProof/>
                <w:webHidden/>
              </w:rPr>
              <w:fldChar w:fldCharType="begin"/>
            </w:r>
            <w:r w:rsidR="00D04D50">
              <w:rPr>
                <w:noProof/>
                <w:webHidden/>
              </w:rPr>
              <w:instrText xml:space="preserve"> PAGEREF _Toc23880422 \h </w:instrText>
            </w:r>
            <w:r w:rsidR="00D04D50">
              <w:rPr>
                <w:noProof/>
                <w:webHidden/>
              </w:rPr>
            </w:r>
            <w:r w:rsidR="00D04D50">
              <w:rPr>
                <w:noProof/>
                <w:webHidden/>
              </w:rPr>
              <w:fldChar w:fldCharType="separate"/>
            </w:r>
            <w:r w:rsidR="00D04D50">
              <w:rPr>
                <w:noProof/>
                <w:webHidden/>
              </w:rPr>
              <w:t>4</w:t>
            </w:r>
            <w:r w:rsidR="00D04D50">
              <w:rPr>
                <w:noProof/>
                <w:webHidden/>
              </w:rPr>
              <w:fldChar w:fldCharType="end"/>
            </w:r>
          </w:hyperlink>
        </w:p>
        <w:p w14:paraId="62DCE1B0" w14:textId="50B41AE7" w:rsidR="00D04D50" w:rsidRDefault="00CF11DD">
          <w:pPr>
            <w:pStyle w:val="TOC2"/>
            <w:tabs>
              <w:tab w:val="left" w:pos="880"/>
              <w:tab w:val="right" w:leader="dot" w:pos="9743"/>
            </w:tabs>
            <w:rPr>
              <w:rFonts w:eastAsiaTheme="minorEastAsia"/>
              <w:noProof/>
              <w:lang w:eastAsia="en-ZA"/>
            </w:rPr>
          </w:pPr>
          <w:hyperlink w:anchor="_Toc23880423" w:history="1">
            <w:r w:rsidR="00D04D50" w:rsidRPr="005F654A">
              <w:rPr>
                <w:rStyle w:val="Hyperlink"/>
                <w:noProof/>
              </w:rPr>
              <w:t>2.5</w:t>
            </w:r>
            <w:r w:rsidR="00D04D50">
              <w:rPr>
                <w:rFonts w:eastAsiaTheme="minorEastAsia"/>
                <w:noProof/>
                <w:lang w:eastAsia="en-ZA"/>
              </w:rPr>
              <w:tab/>
            </w:r>
            <w:r w:rsidR="00D04D50" w:rsidRPr="005F654A">
              <w:rPr>
                <w:rStyle w:val="Hyperlink"/>
                <w:noProof/>
              </w:rPr>
              <w:t>Prestasiebestuur van Ampte.</w:t>
            </w:r>
            <w:r w:rsidR="00D04D50">
              <w:rPr>
                <w:noProof/>
                <w:webHidden/>
              </w:rPr>
              <w:tab/>
            </w:r>
            <w:r w:rsidR="00D04D50">
              <w:rPr>
                <w:noProof/>
                <w:webHidden/>
              </w:rPr>
              <w:fldChar w:fldCharType="begin"/>
            </w:r>
            <w:r w:rsidR="00D04D50">
              <w:rPr>
                <w:noProof/>
                <w:webHidden/>
              </w:rPr>
              <w:instrText xml:space="preserve"> PAGEREF _Toc23880423 \h </w:instrText>
            </w:r>
            <w:r w:rsidR="00D04D50">
              <w:rPr>
                <w:noProof/>
                <w:webHidden/>
              </w:rPr>
            </w:r>
            <w:r w:rsidR="00D04D50">
              <w:rPr>
                <w:noProof/>
                <w:webHidden/>
              </w:rPr>
              <w:fldChar w:fldCharType="separate"/>
            </w:r>
            <w:r w:rsidR="00D04D50">
              <w:rPr>
                <w:noProof/>
                <w:webHidden/>
              </w:rPr>
              <w:t>4</w:t>
            </w:r>
            <w:r w:rsidR="00D04D50">
              <w:rPr>
                <w:noProof/>
                <w:webHidden/>
              </w:rPr>
              <w:fldChar w:fldCharType="end"/>
            </w:r>
          </w:hyperlink>
        </w:p>
        <w:p w14:paraId="4ECB1A71" w14:textId="1AC8FF7C" w:rsidR="00D04D50" w:rsidRDefault="00CF11DD">
          <w:pPr>
            <w:pStyle w:val="TOC1"/>
            <w:tabs>
              <w:tab w:val="left" w:pos="440"/>
              <w:tab w:val="right" w:leader="dot" w:pos="9743"/>
            </w:tabs>
            <w:rPr>
              <w:rFonts w:eastAsiaTheme="minorEastAsia"/>
              <w:noProof/>
              <w:lang w:eastAsia="en-ZA"/>
            </w:rPr>
          </w:pPr>
          <w:hyperlink w:anchor="_Toc23880424" w:history="1">
            <w:r w:rsidR="00D04D50" w:rsidRPr="005F654A">
              <w:rPr>
                <w:rStyle w:val="Hyperlink"/>
                <w:noProof/>
              </w:rPr>
              <w:t>3</w:t>
            </w:r>
            <w:r w:rsidR="00D04D50">
              <w:rPr>
                <w:rFonts w:eastAsiaTheme="minorEastAsia"/>
                <w:noProof/>
                <w:lang w:eastAsia="en-ZA"/>
              </w:rPr>
              <w:tab/>
            </w:r>
            <w:r w:rsidR="00D04D50" w:rsidRPr="005F654A">
              <w:rPr>
                <w:rStyle w:val="Hyperlink"/>
                <w:noProof/>
              </w:rPr>
              <w:t>BESPREKING EN BEPLANNINGSRIGLYNE VIR 2020</w:t>
            </w:r>
            <w:r w:rsidR="00D04D50">
              <w:rPr>
                <w:noProof/>
                <w:webHidden/>
              </w:rPr>
              <w:tab/>
            </w:r>
            <w:r w:rsidR="00D04D50">
              <w:rPr>
                <w:noProof/>
                <w:webHidden/>
              </w:rPr>
              <w:fldChar w:fldCharType="begin"/>
            </w:r>
            <w:r w:rsidR="00D04D50">
              <w:rPr>
                <w:noProof/>
                <w:webHidden/>
              </w:rPr>
              <w:instrText xml:space="preserve"> PAGEREF _Toc23880424 \h </w:instrText>
            </w:r>
            <w:r w:rsidR="00D04D50">
              <w:rPr>
                <w:noProof/>
                <w:webHidden/>
              </w:rPr>
            </w:r>
            <w:r w:rsidR="00D04D50">
              <w:rPr>
                <w:noProof/>
                <w:webHidden/>
              </w:rPr>
              <w:fldChar w:fldCharType="separate"/>
            </w:r>
            <w:r w:rsidR="00D04D50">
              <w:rPr>
                <w:noProof/>
                <w:webHidden/>
              </w:rPr>
              <w:t>4</w:t>
            </w:r>
            <w:r w:rsidR="00D04D50">
              <w:rPr>
                <w:noProof/>
                <w:webHidden/>
              </w:rPr>
              <w:fldChar w:fldCharType="end"/>
            </w:r>
          </w:hyperlink>
        </w:p>
        <w:p w14:paraId="60C24467" w14:textId="6A95FC0D" w:rsidR="00D04D50" w:rsidRDefault="00CF11DD">
          <w:pPr>
            <w:pStyle w:val="TOC2"/>
            <w:tabs>
              <w:tab w:val="left" w:pos="880"/>
              <w:tab w:val="right" w:leader="dot" w:pos="9743"/>
            </w:tabs>
            <w:rPr>
              <w:rFonts w:eastAsiaTheme="minorEastAsia"/>
              <w:noProof/>
              <w:lang w:eastAsia="en-ZA"/>
            </w:rPr>
          </w:pPr>
          <w:hyperlink w:anchor="_Toc23880425" w:history="1">
            <w:r w:rsidR="00D04D50" w:rsidRPr="005F654A">
              <w:rPr>
                <w:rStyle w:val="Hyperlink"/>
                <w:noProof/>
              </w:rPr>
              <w:t>3.1</w:t>
            </w:r>
            <w:r w:rsidR="00D04D50">
              <w:rPr>
                <w:rFonts w:eastAsiaTheme="minorEastAsia"/>
                <w:noProof/>
                <w:lang w:eastAsia="en-ZA"/>
              </w:rPr>
              <w:tab/>
            </w:r>
            <w:r w:rsidR="00D04D50" w:rsidRPr="005F654A">
              <w:rPr>
                <w:rStyle w:val="Hyperlink"/>
                <w:noProof/>
              </w:rPr>
              <w:t>Evaluering van eredienste</w:t>
            </w:r>
            <w:r w:rsidR="00D04D50">
              <w:rPr>
                <w:noProof/>
                <w:webHidden/>
              </w:rPr>
              <w:tab/>
            </w:r>
            <w:r w:rsidR="00D04D50">
              <w:rPr>
                <w:noProof/>
                <w:webHidden/>
              </w:rPr>
              <w:fldChar w:fldCharType="begin"/>
            </w:r>
            <w:r w:rsidR="00D04D50">
              <w:rPr>
                <w:noProof/>
                <w:webHidden/>
              </w:rPr>
              <w:instrText xml:space="preserve"> PAGEREF _Toc23880425 \h </w:instrText>
            </w:r>
            <w:r w:rsidR="00D04D50">
              <w:rPr>
                <w:noProof/>
                <w:webHidden/>
              </w:rPr>
            </w:r>
            <w:r w:rsidR="00D04D50">
              <w:rPr>
                <w:noProof/>
                <w:webHidden/>
              </w:rPr>
              <w:fldChar w:fldCharType="separate"/>
            </w:r>
            <w:r w:rsidR="00D04D50">
              <w:rPr>
                <w:noProof/>
                <w:webHidden/>
              </w:rPr>
              <w:t>4</w:t>
            </w:r>
            <w:r w:rsidR="00D04D50">
              <w:rPr>
                <w:noProof/>
                <w:webHidden/>
              </w:rPr>
              <w:fldChar w:fldCharType="end"/>
            </w:r>
          </w:hyperlink>
        </w:p>
        <w:p w14:paraId="17C71E14" w14:textId="2F640A64" w:rsidR="00D04D50" w:rsidRDefault="00CF11DD">
          <w:pPr>
            <w:pStyle w:val="TOC2"/>
            <w:tabs>
              <w:tab w:val="left" w:pos="880"/>
              <w:tab w:val="right" w:leader="dot" w:pos="9743"/>
            </w:tabs>
            <w:rPr>
              <w:rFonts w:eastAsiaTheme="minorEastAsia"/>
              <w:noProof/>
              <w:lang w:eastAsia="en-ZA"/>
            </w:rPr>
          </w:pPr>
          <w:hyperlink w:anchor="_Toc23880426" w:history="1">
            <w:r w:rsidR="00D04D50" w:rsidRPr="005F654A">
              <w:rPr>
                <w:rStyle w:val="Hyperlink"/>
                <w:noProof/>
              </w:rPr>
              <w:t>3.2</w:t>
            </w:r>
            <w:r w:rsidR="00D04D50">
              <w:rPr>
                <w:rFonts w:eastAsiaTheme="minorEastAsia"/>
                <w:noProof/>
                <w:lang w:eastAsia="en-ZA"/>
              </w:rPr>
              <w:tab/>
            </w:r>
            <w:r w:rsidR="00D04D50" w:rsidRPr="005F654A">
              <w:rPr>
                <w:rStyle w:val="Hyperlink"/>
                <w:noProof/>
              </w:rPr>
              <w:t>Kommunikasie en bemarking vir 2020.</w:t>
            </w:r>
            <w:r w:rsidR="00D04D50">
              <w:rPr>
                <w:noProof/>
                <w:webHidden/>
              </w:rPr>
              <w:tab/>
            </w:r>
            <w:r w:rsidR="00D04D50">
              <w:rPr>
                <w:noProof/>
                <w:webHidden/>
              </w:rPr>
              <w:fldChar w:fldCharType="begin"/>
            </w:r>
            <w:r w:rsidR="00D04D50">
              <w:rPr>
                <w:noProof/>
                <w:webHidden/>
              </w:rPr>
              <w:instrText xml:space="preserve"> PAGEREF _Toc23880426 \h </w:instrText>
            </w:r>
            <w:r w:rsidR="00D04D50">
              <w:rPr>
                <w:noProof/>
                <w:webHidden/>
              </w:rPr>
            </w:r>
            <w:r w:rsidR="00D04D50">
              <w:rPr>
                <w:noProof/>
                <w:webHidden/>
              </w:rPr>
              <w:fldChar w:fldCharType="separate"/>
            </w:r>
            <w:r w:rsidR="00D04D50">
              <w:rPr>
                <w:noProof/>
                <w:webHidden/>
              </w:rPr>
              <w:t>4</w:t>
            </w:r>
            <w:r w:rsidR="00D04D50">
              <w:rPr>
                <w:noProof/>
                <w:webHidden/>
              </w:rPr>
              <w:fldChar w:fldCharType="end"/>
            </w:r>
          </w:hyperlink>
        </w:p>
        <w:p w14:paraId="4CD9A601" w14:textId="67E9D27A" w:rsidR="00D04D50" w:rsidRDefault="00CF11DD">
          <w:pPr>
            <w:pStyle w:val="TOC3"/>
            <w:tabs>
              <w:tab w:val="left" w:pos="1320"/>
              <w:tab w:val="right" w:leader="dot" w:pos="9743"/>
            </w:tabs>
            <w:rPr>
              <w:rFonts w:eastAsiaTheme="minorEastAsia"/>
              <w:noProof/>
              <w:lang w:eastAsia="en-ZA"/>
            </w:rPr>
          </w:pPr>
          <w:hyperlink w:anchor="_Toc23880427" w:history="1">
            <w:r w:rsidR="00D04D50" w:rsidRPr="005F654A">
              <w:rPr>
                <w:rStyle w:val="Hyperlink"/>
                <w:noProof/>
              </w:rPr>
              <w:t>3.2.1</w:t>
            </w:r>
            <w:r w:rsidR="00D04D50">
              <w:rPr>
                <w:rFonts w:eastAsiaTheme="minorEastAsia"/>
                <w:noProof/>
                <w:lang w:eastAsia="en-ZA"/>
              </w:rPr>
              <w:tab/>
            </w:r>
            <w:r w:rsidR="00D04D50" w:rsidRPr="005F654A">
              <w:rPr>
                <w:rStyle w:val="Hyperlink"/>
                <w:noProof/>
              </w:rPr>
              <w:t>Wat wil ons kommunikeer?</w:t>
            </w:r>
            <w:r w:rsidR="00D04D50">
              <w:rPr>
                <w:noProof/>
                <w:webHidden/>
              </w:rPr>
              <w:tab/>
            </w:r>
            <w:r w:rsidR="00D04D50">
              <w:rPr>
                <w:noProof/>
                <w:webHidden/>
              </w:rPr>
              <w:fldChar w:fldCharType="begin"/>
            </w:r>
            <w:r w:rsidR="00D04D50">
              <w:rPr>
                <w:noProof/>
                <w:webHidden/>
              </w:rPr>
              <w:instrText xml:space="preserve"> PAGEREF _Toc23880427 \h </w:instrText>
            </w:r>
            <w:r w:rsidR="00D04D50">
              <w:rPr>
                <w:noProof/>
                <w:webHidden/>
              </w:rPr>
            </w:r>
            <w:r w:rsidR="00D04D50">
              <w:rPr>
                <w:noProof/>
                <w:webHidden/>
              </w:rPr>
              <w:fldChar w:fldCharType="separate"/>
            </w:r>
            <w:r w:rsidR="00D04D50">
              <w:rPr>
                <w:noProof/>
                <w:webHidden/>
              </w:rPr>
              <w:t>4</w:t>
            </w:r>
            <w:r w:rsidR="00D04D50">
              <w:rPr>
                <w:noProof/>
                <w:webHidden/>
              </w:rPr>
              <w:fldChar w:fldCharType="end"/>
            </w:r>
          </w:hyperlink>
        </w:p>
        <w:p w14:paraId="54C24BCE" w14:textId="3A35FC7E" w:rsidR="00D04D50" w:rsidRDefault="00CF11DD">
          <w:pPr>
            <w:pStyle w:val="TOC3"/>
            <w:tabs>
              <w:tab w:val="left" w:pos="1320"/>
              <w:tab w:val="right" w:leader="dot" w:pos="9743"/>
            </w:tabs>
            <w:rPr>
              <w:rFonts w:eastAsiaTheme="minorEastAsia"/>
              <w:noProof/>
              <w:lang w:eastAsia="en-ZA"/>
            </w:rPr>
          </w:pPr>
          <w:hyperlink w:anchor="_Toc23880428" w:history="1">
            <w:r w:rsidR="00D04D50" w:rsidRPr="005F654A">
              <w:rPr>
                <w:rStyle w:val="Hyperlink"/>
                <w:noProof/>
              </w:rPr>
              <w:t>3.2.2</w:t>
            </w:r>
            <w:r w:rsidR="00D04D50">
              <w:rPr>
                <w:rFonts w:eastAsiaTheme="minorEastAsia"/>
                <w:noProof/>
                <w:lang w:eastAsia="en-ZA"/>
              </w:rPr>
              <w:tab/>
            </w:r>
            <w:r w:rsidR="00D04D50" w:rsidRPr="005F654A">
              <w:rPr>
                <w:rStyle w:val="Hyperlink"/>
                <w:noProof/>
              </w:rPr>
              <w:t>Hoe moet ons kommunikeer?</w:t>
            </w:r>
            <w:r w:rsidR="00D04D50">
              <w:rPr>
                <w:noProof/>
                <w:webHidden/>
              </w:rPr>
              <w:tab/>
            </w:r>
            <w:r w:rsidR="00D04D50">
              <w:rPr>
                <w:noProof/>
                <w:webHidden/>
              </w:rPr>
              <w:fldChar w:fldCharType="begin"/>
            </w:r>
            <w:r w:rsidR="00D04D50">
              <w:rPr>
                <w:noProof/>
                <w:webHidden/>
              </w:rPr>
              <w:instrText xml:space="preserve"> PAGEREF _Toc23880428 \h </w:instrText>
            </w:r>
            <w:r w:rsidR="00D04D50">
              <w:rPr>
                <w:noProof/>
                <w:webHidden/>
              </w:rPr>
            </w:r>
            <w:r w:rsidR="00D04D50">
              <w:rPr>
                <w:noProof/>
                <w:webHidden/>
              </w:rPr>
              <w:fldChar w:fldCharType="separate"/>
            </w:r>
            <w:r w:rsidR="00D04D50">
              <w:rPr>
                <w:noProof/>
                <w:webHidden/>
              </w:rPr>
              <w:t>4</w:t>
            </w:r>
            <w:r w:rsidR="00D04D50">
              <w:rPr>
                <w:noProof/>
                <w:webHidden/>
              </w:rPr>
              <w:fldChar w:fldCharType="end"/>
            </w:r>
          </w:hyperlink>
        </w:p>
        <w:p w14:paraId="3CE2F6B4" w14:textId="58922D73" w:rsidR="00D04D50" w:rsidRDefault="00CF11DD">
          <w:pPr>
            <w:pStyle w:val="TOC3"/>
            <w:tabs>
              <w:tab w:val="left" w:pos="1320"/>
              <w:tab w:val="right" w:leader="dot" w:pos="9743"/>
            </w:tabs>
            <w:rPr>
              <w:rFonts w:eastAsiaTheme="minorEastAsia"/>
              <w:noProof/>
              <w:lang w:eastAsia="en-ZA"/>
            </w:rPr>
          </w:pPr>
          <w:hyperlink w:anchor="_Toc23880429" w:history="1">
            <w:r w:rsidR="00D04D50" w:rsidRPr="005F654A">
              <w:rPr>
                <w:rStyle w:val="Hyperlink"/>
                <w:noProof/>
              </w:rPr>
              <w:t>3.2.3</w:t>
            </w:r>
            <w:r w:rsidR="00D04D50">
              <w:rPr>
                <w:rFonts w:eastAsiaTheme="minorEastAsia"/>
                <w:noProof/>
                <w:lang w:eastAsia="en-ZA"/>
              </w:rPr>
              <w:tab/>
            </w:r>
            <w:r w:rsidR="00D04D50" w:rsidRPr="005F654A">
              <w:rPr>
                <w:rStyle w:val="Hyperlink"/>
                <w:noProof/>
              </w:rPr>
              <w:t>Algemene Besprekingspunte</w:t>
            </w:r>
            <w:r w:rsidR="00D04D50">
              <w:rPr>
                <w:noProof/>
                <w:webHidden/>
              </w:rPr>
              <w:tab/>
            </w:r>
            <w:r w:rsidR="00D04D50">
              <w:rPr>
                <w:noProof/>
                <w:webHidden/>
              </w:rPr>
              <w:fldChar w:fldCharType="begin"/>
            </w:r>
            <w:r w:rsidR="00D04D50">
              <w:rPr>
                <w:noProof/>
                <w:webHidden/>
              </w:rPr>
              <w:instrText xml:space="preserve"> PAGEREF _Toc23880429 \h </w:instrText>
            </w:r>
            <w:r w:rsidR="00D04D50">
              <w:rPr>
                <w:noProof/>
                <w:webHidden/>
              </w:rPr>
            </w:r>
            <w:r w:rsidR="00D04D50">
              <w:rPr>
                <w:noProof/>
                <w:webHidden/>
              </w:rPr>
              <w:fldChar w:fldCharType="separate"/>
            </w:r>
            <w:r w:rsidR="00D04D50">
              <w:rPr>
                <w:noProof/>
                <w:webHidden/>
              </w:rPr>
              <w:t>5</w:t>
            </w:r>
            <w:r w:rsidR="00D04D50">
              <w:rPr>
                <w:noProof/>
                <w:webHidden/>
              </w:rPr>
              <w:fldChar w:fldCharType="end"/>
            </w:r>
          </w:hyperlink>
        </w:p>
        <w:p w14:paraId="6A1F1B33" w14:textId="38B62089" w:rsidR="00D04D50" w:rsidRDefault="00CF11DD">
          <w:pPr>
            <w:pStyle w:val="TOC2"/>
            <w:tabs>
              <w:tab w:val="left" w:pos="880"/>
              <w:tab w:val="right" w:leader="dot" w:pos="9743"/>
            </w:tabs>
            <w:rPr>
              <w:rFonts w:eastAsiaTheme="minorEastAsia"/>
              <w:noProof/>
              <w:lang w:eastAsia="en-ZA"/>
            </w:rPr>
          </w:pPr>
          <w:hyperlink w:anchor="_Toc23880430" w:history="1">
            <w:r w:rsidR="00D04D50" w:rsidRPr="005F654A">
              <w:rPr>
                <w:rStyle w:val="Hyperlink"/>
                <w:noProof/>
              </w:rPr>
              <w:t>3.3</w:t>
            </w:r>
            <w:r w:rsidR="00D04D50">
              <w:rPr>
                <w:rFonts w:eastAsiaTheme="minorEastAsia"/>
                <w:noProof/>
                <w:lang w:eastAsia="en-ZA"/>
              </w:rPr>
              <w:tab/>
            </w:r>
            <w:r w:rsidR="00D04D50" w:rsidRPr="005F654A">
              <w:rPr>
                <w:rStyle w:val="Hyperlink"/>
                <w:noProof/>
              </w:rPr>
              <w:t>Toerustingbediening</w:t>
            </w:r>
            <w:r w:rsidR="00D04D50">
              <w:rPr>
                <w:noProof/>
                <w:webHidden/>
              </w:rPr>
              <w:tab/>
            </w:r>
            <w:r w:rsidR="00D04D50">
              <w:rPr>
                <w:noProof/>
                <w:webHidden/>
              </w:rPr>
              <w:fldChar w:fldCharType="begin"/>
            </w:r>
            <w:r w:rsidR="00D04D50">
              <w:rPr>
                <w:noProof/>
                <w:webHidden/>
              </w:rPr>
              <w:instrText xml:space="preserve"> PAGEREF _Toc23880430 \h </w:instrText>
            </w:r>
            <w:r w:rsidR="00D04D50">
              <w:rPr>
                <w:noProof/>
                <w:webHidden/>
              </w:rPr>
            </w:r>
            <w:r w:rsidR="00D04D50">
              <w:rPr>
                <w:noProof/>
                <w:webHidden/>
              </w:rPr>
              <w:fldChar w:fldCharType="separate"/>
            </w:r>
            <w:r w:rsidR="00D04D50">
              <w:rPr>
                <w:noProof/>
                <w:webHidden/>
              </w:rPr>
              <w:t>5</w:t>
            </w:r>
            <w:r w:rsidR="00D04D50">
              <w:rPr>
                <w:noProof/>
                <w:webHidden/>
              </w:rPr>
              <w:fldChar w:fldCharType="end"/>
            </w:r>
          </w:hyperlink>
        </w:p>
        <w:p w14:paraId="46635C21" w14:textId="63941CC6" w:rsidR="00D04D50" w:rsidRDefault="00CF11DD">
          <w:pPr>
            <w:pStyle w:val="TOC2"/>
            <w:tabs>
              <w:tab w:val="left" w:pos="880"/>
              <w:tab w:val="right" w:leader="dot" w:pos="9743"/>
            </w:tabs>
            <w:rPr>
              <w:rFonts w:eastAsiaTheme="minorEastAsia"/>
              <w:noProof/>
              <w:lang w:eastAsia="en-ZA"/>
            </w:rPr>
          </w:pPr>
          <w:hyperlink w:anchor="_Toc23880431" w:history="1">
            <w:r w:rsidR="00D04D50" w:rsidRPr="005F654A">
              <w:rPr>
                <w:rStyle w:val="Hyperlink"/>
                <w:noProof/>
              </w:rPr>
              <w:t>3.4</w:t>
            </w:r>
            <w:r w:rsidR="00D04D50">
              <w:rPr>
                <w:rFonts w:eastAsiaTheme="minorEastAsia"/>
                <w:noProof/>
                <w:lang w:eastAsia="en-ZA"/>
              </w:rPr>
              <w:tab/>
            </w:r>
            <w:r w:rsidR="00D04D50" w:rsidRPr="005F654A">
              <w:rPr>
                <w:rStyle w:val="Hyperlink"/>
                <w:noProof/>
              </w:rPr>
              <w:t>Gemeente Administratiewe Stelsel / Databasis</w:t>
            </w:r>
            <w:r w:rsidR="00D04D50">
              <w:rPr>
                <w:noProof/>
                <w:webHidden/>
              </w:rPr>
              <w:tab/>
            </w:r>
            <w:r w:rsidR="00D04D50">
              <w:rPr>
                <w:noProof/>
                <w:webHidden/>
              </w:rPr>
              <w:fldChar w:fldCharType="begin"/>
            </w:r>
            <w:r w:rsidR="00D04D50">
              <w:rPr>
                <w:noProof/>
                <w:webHidden/>
              </w:rPr>
              <w:instrText xml:space="preserve"> PAGEREF _Toc23880431 \h </w:instrText>
            </w:r>
            <w:r w:rsidR="00D04D50">
              <w:rPr>
                <w:noProof/>
                <w:webHidden/>
              </w:rPr>
            </w:r>
            <w:r w:rsidR="00D04D50">
              <w:rPr>
                <w:noProof/>
                <w:webHidden/>
              </w:rPr>
              <w:fldChar w:fldCharType="separate"/>
            </w:r>
            <w:r w:rsidR="00D04D50">
              <w:rPr>
                <w:noProof/>
                <w:webHidden/>
              </w:rPr>
              <w:t>6</w:t>
            </w:r>
            <w:r w:rsidR="00D04D50">
              <w:rPr>
                <w:noProof/>
                <w:webHidden/>
              </w:rPr>
              <w:fldChar w:fldCharType="end"/>
            </w:r>
          </w:hyperlink>
        </w:p>
        <w:p w14:paraId="6CD22757" w14:textId="049087E7" w:rsidR="00D04D50" w:rsidRDefault="00CF11DD">
          <w:pPr>
            <w:pStyle w:val="TOC2"/>
            <w:tabs>
              <w:tab w:val="left" w:pos="880"/>
              <w:tab w:val="right" w:leader="dot" w:pos="9743"/>
            </w:tabs>
            <w:rPr>
              <w:rFonts w:eastAsiaTheme="minorEastAsia"/>
              <w:noProof/>
              <w:lang w:eastAsia="en-ZA"/>
            </w:rPr>
          </w:pPr>
          <w:hyperlink w:anchor="_Toc23880432" w:history="1">
            <w:r w:rsidR="00D04D50" w:rsidRPr="005F654A">
              <w:rPr>
                <w:rStyle w:val="Hyperlink"/>
                <w:noProof/>
              </w:rPr>
              <w:t>3.5</w:t>
            </w:r>
            <w:r w:rsidR="00D04D50">
              <w:rPr>
                <w:rFonts w:eastAsiaTheme="minorEastAsia"/>
                <w:noProof/>
                <w:lang w:eastAsia="en-ZA"/>
              </w:rPr>
              <w:tab/>
            </w:r>
            <w:r w:rsidR="00D04D50" w:rsidRPr="005F654A">
              <w:rPr>
                <w:rStyle w:val="Hyperlink"/>
                <w:noProof/>
              </w:rPr>
              <w:t>Finansi</w:t>
            </w:r>
            <w:r w:rsidR="00D04D50" w:rsidRPr="005F654A">
              <w:rPr>
                <w:rStyle w:val="Hyperlink"/>
                <w:rFonts w:cstheme="minorHAnsi"/>
                <w:noProof/>
              </w:rPr>
              <w:t>ë</w:t>
            </w:r>
            <w:r w:rsidR="00D04D50" w:rsidRPr="005F654A">
              <w:rPr>
                <w:rStyle w:val="Hyperlink"/>
                <w:noProof/>
              </w:rPr>
              <w:t>le Riglyne vir Beplanning op 26 Oktober 2019</w:t>
            </w:r>
            <w:r w:rsidR="00D04D50">
              <w:rPr>
                <w:noProof/>
                <w:webHidden/>
              </w:rPr>
              <w:tab/>
            </w:r>
            <w:r w:rsidR="00D04D50">
              <w:rPr>
                <w:noProof/>
                <w:webHidden/>
              </w:rPr>
              <w:fldChar w:fldCharType="begin"/>
            </w:r>
            <w:r w:rsidR="00D04D50">
              <w:rPr>
                <w:noProof/>
                <w:webHidden/>
              </w:rPr>
              <w:instrText xml:space="preserve"> PAGEREF _Toc23880432 \h </w:instrText>
            </w:r>
            <w:r w:rsidR="00D04D50">
              <w:rPr>
                <w:noProof/>
                <w:webHidden/>
              </w:rPr>
            </w:r>
            <w:r w:rsidR="00D04D50">
              <w:rPr>
                <w:noProof/>
                <w:webHidden/>
              </w:rPr>
              <w:fldChar w:fldCharType="separate"/>
            </w:r>
            <w:r w:rsidR="00D04D50">
              <w:rPr>
                <w:noProof/>
                <w:webHidden/>
              </w:rPr>
              <w:t>6</w:t>
            </w:r>
            <w:r w:rsidR="00D04D50">
              <w:rPr>
                <w:noProof/>
                <w:webHidden/>
              </w:rPr>
              <w:fldChar w:fldCharType="end"/>
            </w:r>
          </w:hyperlink>
        </w:p>
        <w:p w14:paraId="553C2E23" w14:textId="50033E0C" w:rsidR="00D04D50" w:rsidRDefault="00CF11DD">
          <w:pPr>
            <w:pStyle w:val="TOC2"/>
            <w:tabs>
              <w:tab w:val="left" w:pos="880"/>
              <w:tab w:val="right" w:leader="dot" w:pos="9743"/>
            </w:tabs>
            <w:rPr>
              <w:rFonts w:eastAsiaTheme="minorEastAsia"/>
              <w:noProof/>
              <w:lang w:eastAsia="en-ZA"/>
            </w:rPr>
          </w:pPr>
          <w:hyperlink w:anchor="_Toc23880433" w:history="1">
            <w:r w:rsidR="00D04D50" w:rsidRPr="005F654A">
              <w:rPr>
                <w:rStyle w:val="Hyperlink"/>
                <w:noProof/>
                <w:lang w:val="af-ZA"/>
              </w:rPr>
              <w:t>3.6</w:t>
            </w:r>
            <w:r w:rsidR="00D04D50">
              <w:rPr>
                <w:rFonts w:eastAsiaTheme="minorEastAsia"/>
                <w:noProof/>
                <w:lang w:eastAsia="en-ZA"/>
              </w:rPr>
              <w:tab/>
            </w:r>
            <w:r w:rsidR="00D04D50" w:rsidRPr="005F654A">
              <w:rPr>
                <w:rStyle w:val="Hyperlink"/>
                <w:noProof/>
                <w:lang w:val="af-ZA"/>
              </w:rPr>
              <w:t>Eldofees Evaluering. 2019 en Volgende Stappe</w:t>
            </w:r>
            <w:r w:rsidR="00D04D50">
              <w:rPr>
                <w:noProof/>
                <w:webHidden/>
              </w:rPr>
              <w:tab/>
            </w:r>
            <w:r w:rsidR="00D04D50">
              <w:rPr>
                <w:noProof/>
                <w:webHidden/>
              </w:rPr>
              <w:fldChar w:fldCharType="begin"/>
            </w:r>
            <w:r w:rsidR="00D04D50">
              <w:rPr>
                <w:noProof/>
                <w:webHidden/>
              </w:rPr>
              <w:instrText xml:space="preserve"> PAGEREF _Toc23880433 \h </w:instrText>
            </w:r>
            <w:r w:rsidR="00D04D50">
              <w:rPr>
                <w:noProof/>
                <w:webHidden/>
              </w:rPr>
            </w:r>
            <w:r w:rsidR="00D04D50">
              <w:rPr>
                <w:noProof/>
                <w:webHidden/>
              </w:rPr>
              <w:fldChar w:fldCharType="separate"/>
            </w:r>
            <w:r w:rsidR="00D04D50">
              <w:rPr>
                <w:noProof/>
                <w:webHidden/>
              </w:rPr>
              <w:t>6</w:t>
            </w:r>
            <w:r w:rsidR="00D04D50">
              <w:rPr>
                <w:noProof/>
                <w:webHidden/>
              </w:rPr>
              <w:fldChar w:fldCharType="end"/>
            </w:r>
          </w:hyperlink>
        </w:p>
        <w:p w14:paraId="00C2E689" w14:textId="40217CE4" w:rsidR="00D04D50" w:rsidRDefault="00CF11DD">
          <w:pPr>
            <w:pStyle w:val="TOC3"/>
            <w:tabs>
              <w:tab w:val="left" w:pos="1320"/>
              <w:tab w:val="right" w:leader="dot" w:pos="9743"/>
            </w:tabs>
            <w:rPr>
              <w:rFonts w:eastAsiaTheme="minorEastAsia"/>
              <w:noProof/>
              <w:lang w:eastAsia="en-ZA"/>
            </w:rPr>
          </w:pPr>
          <w:hyperlink w:anchor="_Toc23880434" w:history="1">
            <w:r w:rsidR="00D04D50" w:rsidRPr="005F654A">
              <w:rPr>
                <w:rStyle w:val="Hyperlink"/>
                <w:noProof/>
                <w:lang w:val="af-ZA"/>
              </w:rPr>
              <w:t>3.6.1</w:t>
            </w:r>
            <w:r w:rsidR="00D04D50">
              <w:rPr>
                <w:rFonts w:eastAsiaTheme="minorEastAsia"/>
                <w:noProof/>
                <w:lang w:eastAsia="en-ZA"/>
              </w:rPr>
              <w:tab/>
            </w:r>
            <w:r w:rsidR="00D04D50" w:rsidRPr="005F654A">
              <w:rPr>
                <w:rStyle w:val="Hyperlink"/>
                <w:noProof/>
                <w:lang w:val="af-ZA"/>
              </w:rPr>
              <w:t>Algemene kommentaar.</w:t>
            </w:r>
            <w:r w:rsidR="00D04D50">
              <w:rPr>
                <w:noProof/>
                <w:webHidden/>
              </w:rPr>
              <w:tab/>
            </w:r>
            <w:r w:rsidR="00D04D50">
              <w:rPr>
                <w:noProof/>
                <w:webHidden/>
              </w:rPr>
              <w:fldChar w:fldCharType="begin"/>
            </w:r>
            <w:r w:rsidR="00D04D50">
              <w:rPr>
                <w:noProof/>
                <w:webHidden/>
              </w:rPr>
              <w:instrText xml:space="preserve"> PAGEREF _Toc23880434 \h </w:instrText>
            </w:r>
            <w:r w:rsidR="00D04D50">
              <w:rPr>
                <w:noProof/>
                <w:webHidden/>
              </w:rPr>
            </w:r>
            <w:r w:rsidR="00D04D50">
              <w:rPr>
                <w:noProof/>
                <w:webHidden/>
              </w:rPr>
              <w:fldChar w:fldCharType="separate"/>
            </w:r>
            <w:r w:rsidR="00D04D50">
              <w:rPr>
                <w:noProof/>
                <w:webHidden/>
              </w:rPr>
              <w:t>6</w:t>
            </w:r>
            <w:r w:rsidR="00D04D50">
              <w:rPr>
                <w:noProof/>
                <w:webHidden/>
              </w:rPr>
              <w:fldChar w:fldCharType="end"/>
            </w:r>
          </w:hyperlink>
        </w:p>
        <w:p w14:paraId="5012C5DF" w14:textId="53C1FBAF" w:rsidR="00D04D50" w:rsidRDefault="00CF11DD">
          <w:pPr>
            <w:pStyle w:val="TOC3"/>
            <w:tabs>
              <w:tab w:val="left" w:pos="1320"/>
              <w:tab w:val="right" w:leader="dot" w:pos="9743"/>
            </w:tabs>
            <w:rPr>
              <w:rFonts w:eastAsiaTheme="minorEastAsia"/>
              <w:noProof/>
              <w:lang w:eastAsia="en-ZA"/>
            </w:rPr>
          </w:pPr>
          <w:hyperlink w:anchor="_Toc23880435" w:history="1">
            <w:r w:rsidR="00D04D50" w:rsidRPr="005F654A">
              <w:rPr>
                <w:rStyle w:val="Hyperlink"/>
                <w:noProof/>
                <w:lang w:val="af-ZA"/>
              </w:rPr>
              <w:t>3.6.2</w:t>
            </w:r>
            <w:r w:rsidR="00D04D50">
              <w:rPr>
                <w:rFonts w:eastAsiaTheme="minorEastAsia"/>
                <w:noProof/>
                <w:lang w:eastAsia="en-ZA"/>
              </w:rPr>
              <w:tab/>
            </w:r>
            <w:r w:rsidR="00D04D50" w:rsidRPr="005F654A">
              <w:rPr>
                <w:rStyle w:val="Hyperlink"/>
                <w:noProof/>
                <w:lang w:val="af-ZA"/>
              </w:rPr>
              <w:t>Terugvoer Werkswyse</w:t>
            </w:r>
            <w:r w:rsidR="00D04D50">
              <w:rPr>
                <w:noProof/>
                <w:webHidden/>
              </w:rPr>
              <w:tab/>
            </w:r>
            <w:r w:rsidR="00D04D50">
              <w:rPr>
                <w:noProof/>
                <w:webHidden/>
              </w:rPr>
              <w:fldChar w:fldCharType="begin"/>
            </w:r>
            <w:r w:rsidR="00D04D50">
              <w:rPr>
                <w:noProof/>
                <w:webHidden/>
              </w:rPr>
              <w:instrText xml:space="preserve"> PAGEREF _Toc23880435 \h </w:instrText>
            </w:r>
            <w:r w:rsidR="00D04D50">
              <w:rPr>
                <w:noProof/>
                <w:webHidden/>
              </w:rPr>
            </w:r>
            <w:r w:rsidR="00D04D50">
              <w:rPr>
                <w:noProof/>
                <w:webHidden/>
              </w:rPr>
              <w:fldChar w:fldCharType="separate"/>
            </w:r>
            <w:r w:rsidR="00D04D50">
              <w:rPr>
                <w:noProof/>
                <w:webHidden/>
              </w:rPr>
              <w:t>6</w:t>
            </w:r>
            <w:r w:rsidR="00D04D50">
              <w:rPr>
                <w:noProof/>
                <w:webHidden/>
              </w:rPr>
              <w:fldChar w:fldCharType="end"/>
            </w:r>
          </w:hyperlink>
        </w:p>
        <w:p w14:paraId="7B3DED60" w14:textId="0C23E96D" w:rsidR="00D04D50" w:rsidRDefault="00CF11DD">
          <w:pPr>
            <w:pStyle w:val="TOC3"/>
            <w:tabs>
              <w:tab w:val="left" w:pos="1320"/>
              <w:tab w:val="right" w:leader="dot" w:pos="9743"/>
            </w:tabs>
            <w:rPr>
              <w:rFonts w:eastAsiaTheme="minorEastAsia"/>
              <w:noProof/>
              <w:lang w:eastAsia="en-ZA"/>
            </w:rPr>
          </w:pPr>
          <w:hyperlink w:anchor="_Toc23880436" w:history="1">
            <w:r w:rsidR="00D04D50" w:rsidRPr="005F654A">
              <w:rPr>
                <w:rStyle w:val="Hyperlink"/>
                <w:noProof/>
                <w:lang w:val="af-ZA"/>
              </w:rPr>
              <w:t>3.6.3</w:t>
            </w:r>
            <w:r w:rsidR="00D04D50">
              <w:rPr>
                <w:rFonts w:eastAsiaTheme="minorEastAsia"/>
                <w:noProof/>
                <w:lang w:eastAsia="en-ZA"/>
              </w:rPr>
              <w:tab/>
            </w:r>
            <w:r w:rsidR="00D04D50" w:rsidRPr="005F654A">
              <w:rPr>
                <w:rStyle w:val="Hyperlink"/>
                <w:noProof/>
                <w:lang w:val="af-ZA"/>
              </w:rPr>
              <w:t>Wat was goed.</w:t>
            </w:r>
            <w:r w:rsidR="00D04D50">
              <w:rPr>
                <w:noProof/>
                <w:webHidden/>
              </w:rPr>
              <w:tab/>
            </w:r>
            <w:r w:rsidR="00D04D50">
              <w:rPr>
                <w:noProof/>
                <w:webHidden/>
              </w:rPr>
              <w:fldChar w:fldCharType="begin"/>
            </w:r>
            <w:r w:rsidR="00D04D50">
              <w:rPr>
                <w:noProof/>
                <w:webHidden/>
              </w:rPr>
              <w:instrText xml:space="preserve"> PAGEREF _Toc23880436 \h </w:instrText>
            </w:r>
            <w:r w:rsidR="00D04D50">
              <w:rPr>
                <w:noProof/>
                <w:webHidden/>
              </w:rPr>
            </w:r>
            <w:r w:rsidR="00D04D50">
              <w:rPr>
                <w:noProof/>
                <w:webHidden/>
              </w:rPr>
              <w:fldChar w:fldCharType="separate"/>
            </w:r>
            <w:r w:rsidR="00D04D50">
              <w:rPr>
                <w:noProof/>
                <w:webHidden/>
              </w:rPr>
              <w:t>6</w:t>
            </w:r>
            <w:r w:rsidR="00D04D50">
              <w:rPr>
                <w:noProof/>
                <w:webHidden/>
              </w:rPr>
              <w:fldChar w:fldCharType="end"/>
            </w:r>
          </w:hyperlink>
        </w:p>
        <w:p w14:paraId="11C880BA" w14:textId="64EBAFFD" w:rsidR="00D04D50" w:rsidRDefault="00CF11DD">
          <w:pPr>
            <w:pStyle w:val="TOC3"/>
            <w:tabs>
              <w:tab w:val="left" w:pos="1320"/>
              <w:tab w:val="right" w:leader="dot" w:pos="9743"/>
            </w:tabs>
            <w:rPr>
              <w:rFonts w:eastAsiaTheme="minorEastAsia"/>
              <w:noProof/>
              <w:lang w:eastAsia="en-ZA"/>
            </w:rPr>
          </w:pPr>
          <w:hyperlink w:anchor="_Toc23880437" w:history="1">
            <w:r w:rsidR="00D04D50" w:rsidRPr="005F654A">
              <w:rPr>
                <w:rStyle w:val="Hyperlink"/>
                <w:noProof/>
                <w:lang w:val="af-ZA"/>
              </w:rPr>
              <w:t>3.6.4</w:t>
            </w:r>
            <w:r w:rsidR="00D04D50">
              <w:rPr>
                <w:rFonts w:eastAsiaTheme="minorEastAsia"/>
                <w:noProof/>
                <w:lang w:eastAsia="en-ZA"/>
              </w:rPr>
              <w:tab/>
            </w:r>
            <w:r w:rsidR="00D04D50" w:rsidRPr="005F654A">
              <w:rPr>
                <w:rStyle w:val="Hyperlink"/>
                <w:noProof/>
                <w:lang w:val="af-ZA"/>
              </w:rPr>
              <w:t>Wat kan moontlik verander</w:t>
            </w:r>
            <w:r w:rsidR="00D04D50">
              <w:rPr>
                <w:noProof/>
                <w:webHidden/>
              </w:rPr>
              <w:tab/>
            </w:r>
            <w:r w:rsidR="00D04D50">
              <w:rPr>
                <w:noProof/>
                <w:webHidden/>
              </w:rPr>
              <w:fldChar w:fldCharType="begin"/>
            </w:r>
            <w:r w:rsidR="00D04D50">
              <w:rPr>
                <w:noProof/>
                <w:webHidden/>
              </w:rPr>
              <w:instrText xml:space="preserve"> PAGEREF _Toc23880437 \h </w:instrText>
            </w:r>
            <w:r w:rsidR="00D04D50">
              <w:rPr>
                <w:noProof/>
                <w:webHidden/>
              </w:rPr>
            </w:r>
            <w:r w:rsidR="00D04D50">
              <w:rPr>
                <w:noProof/>
                <w:webHidden/>
              </w:rPr>
              <w:fldChar w:fldCharType="separate"/>
            </w:r>
            <w:r w:rsidR="00D04D50">
              <w:rPr>
                <w:noProof/>
                <w:webHidden/>
              </w:rPr>
              <w:t>7</w:t>
            </w:r>
            <w:r w:rsidR="00D04D50">
              <w:rPr>
                <w:noProof/>
                <w:webHidden/>
              </w:rPr>
              <w:fldChar w:fldCharType="end"/>
            </w:r>
          </w:hyperlink>
        </w:p>
        <w:p w14:paraId="53FF14FE" w14:textId="6B9DE91C" w:rsidR="00D04D50" w:rsidRDefault="00CF11DD">
          <w:pPr>
            <w:pStyle w:val="TOC3"/>
            <w:tabs>
              <w:tab w:val="left" w:pos="1320"/>
              <w:tab w:val="right" w:leader="dot" w:pos="9743"/>
            </w:tabs>
            <w:rPr>
              <w:rFonts w:eastAsiaTheme="minorEastAsia"/>
              <w:noProof/>
              <w:lang w:eastAsia="en-ZA"/>
            </w:rPr>
          </w:pPr>
          <w:hyperlink w:anchor="_Toc23880438" w:history="1">
            <w:r w:rsidR="00D04D50" w:rsidRPr="005F654A">
              <w:rPr>
                <w:rStyle w:val="Hyperlink"/>
                <w:noProof/>
                <w:lang w:val="af-ZA"/>
              </w:rPr>
              <w:t>3.6.5</w:t>
            </w:r>
            <w:r w:rsidR="00D04D50">
              <w:rPr>
                <w:rFonts w:eastAsiaTheme="minorEastAsia"/>
                <w:noProof/>
                <w:lang w:eastAsia="en-ZA"/>
              </w:rPr>
              <w:tab/>
            </w:r>
            <w:r w:rsidR="00D04D50" w:rsidRPr="005F654A">
              <w:rPr>
                <w:rStyle w:val="Hyperlink"/>
                <w:noProof/>
                <w:lang w:val="af-ZA"/>
              </w:rPr>
              <w:t>Moontlike besparings</w:t>
            </w:r>
            <w:r w:rsidR="00D04D50">
              <w:rPr>
                <w:noProof/>
                <w:webHidden/>
              </w:rPr>
              <w:tab/>
            </w:r>
            <w:r w:rsidR="00D04D50">
              <w:rPr>
                <w:noProof/>
                <w:webHidden/>
              </w:rPr>
              <w:fldChar w:fldCharType="begin"/>
            </w:r>
            <w:r w:rsidR="00D04D50">
              <w:rPr>
                <w:noProof/>
                <w:webHidden/>
              </w:rPr>
              <w:instrText xml:space="preserve"> PAGEREF _Toc23880438 \h </w:instrText>
            </w:r>
            <w:r w:rsidR="00D04D50">
              <w:rPr>
                <w:noProof/>
                <w:webHidden/>
              </w:rPr>
            </w:r>
            <w:r w:rsidR="00D04D50">
              <w:rPr>
                <w:noProof/>
                <w:webHidden/>
              </w:rPr>
              <w:fldChar w:fldCharType="separate"/>
            </w:r>
            <w:r w:rsidR="00D04D50">
              <w:rPr>
                <w:noProof/>
                <w:webHidden/>
              </w:rPr>
              <w:t>7</w:t>
            </w:r>
            <w:r w:rsidR="00D04D50">
              <w:rPr>
                <w:noProof/>
                <w:webHidden/>
              </w:rPr>
              <w:fldChar w:fldCharType="end"/>
            </w:r>
          </w:hyperlink>
        </w:p>
        <w:p w14:paraId="7BD541AA" w14:textId="3DAF4477" w:rsidR="00D04D50" w:rsidRDefault="00CF11DD">
          <w:pPr>
            <w:pStyle w:val="TOC3"/>
            <w:tabs>
              <w:tab w:val="left" w:pos="1320"/>
              <w:tab w:val="right" w:leader="dot" w:pos="9743"/>
            </w:tabs>
            <w:rPr>
              <w:rFonts w:eastAsiaTheme="minorEastAsia"/>
              <w:noProof/>
              <w:lang w:eastAsia="en-ZA"/>
            </w:rPr>
          </w:pPr>
          <w:hyperlink w:anchor="_Toc23880439" w:history="1">
            <w:r w:rsidR="00D04D50" w:rsidRPr="005F654A">
              <w:rPr>
                <w:rStyle w:val="Hyperlink"/>
                <w:noProof/>
                <w:lang w:val="af-ZA"/>
              </w:rPr>
              <w:t>3.6.6</w:t>
            </w:r>
            <w:r w:rsidR="00D04D50">
              <w:rPr>
                <w:rFonts w:eastAsiaTheme="minorEastAsia"/>
                <w:noProof/>
                <w:lang w:eastAsia="en-ZA"/>
              </w:rPr>
              <w:tab/>
            </w:r>
            <w:r w:rsidR="00D04D50" w:rsidRPr="005F654A">
              <w:rPr>
                <w:rStyle w:val="Hyperlink"/>
                <w:noProof/>
                <w:lang w:val="af-ZA"/>
              </w:rPr>
              <w:t>Uitdagings</w:t>
            </w:r>
            <w:r w:rsidR="00D04D50">
              <w:rPr>
                <w:noProof/>
                <w:webHidden/>
              </w:rPr>
              <w:tab/>
            </w:r>
            <w:r w:rsidR="00D04D50">
              <w:rPr>
                <w:noProof/>
                <w:webHidden/>
              </w:rPr>
              <w:fldChar w:fldCharType="begin"/>
            </w:r>
            <w:r w:rsidR="00D04D50">
              <w:rPr>
                <w:noProof/>
                <w:webHidden/>
              </w:rPr>
              <w:instrText xml:space="preserve"> PAGEREF _Toc23880439 \h </w:instrText>
            </w:r>
            <w:r w:rsidR="00D04D50">
              <w:rPr>
                <w:noProof/>
                <w:webHidden/>
              </w:rPr>
            </w:r>
            <w:r w:rsidR="00D04D50">
              <w:rPr>
                <w:noProof/>
                <w:webHidden/>
              </w:rPr>
              <w:fldChar w:fldCharType="separate"/>
            </w:r>
            <w:r w:rsidR="00D04D50">
              <w:rPr>
                <w:noProof/>
                <w:webHidden/>
              </w:rPr>
              <w:t>7</w:t>
            </w:r>
            <w:r w:rsidR="00D04D50">
              <w:rPr>
                <w:noProof/>
                <w:webHidden/>
              </w:rPr>
              <w:fldChar w:fldCharType="end"/>
            </w:r>
          </w:hyperlink>
        </w:p>
        <w:p w14:paraId="3F451E74" w14:textId="1CBCD35C" w:rsidR="00D04D50" w:rsidRDefault="00CF11DD">
          <w:pPr>
            <w:pStyle w:val="TOC3"/>
            <w:tabs>
              <w:tab w:val="left" w:pos="1320"/>
              <w:tab w:val="right" w:leader="dot" w:pos="9743"/>
            </w:tabs>
            <w:rPr>
              <w:rFonts w:eastAsiaTheme="minorEastAsia"/>
              <w:noProof/>
              <w:lang w:eastAsia="en-ZA"/>
            </w:rPr>
          </w:pPr>
          <w:hyperlink w:anchor="_Toc23880440" w:history="1">
            <w:r w:rsidR="00D04D50" w:rsidRPr="005F654A">
              <w:rPr>
                <w:rStyle w:val="Hyperlink"/>
                <w:noProof/>
                <w:lang w:val="af-ZA"/>
              </w:rPr>
              <w:t>3.6.7</w:t>
            </w:r>
            <w:r w:rsidR="00D04D50">
              <w:rPr>
                <w:rFonts w:eastAsiaTheme="minorEastAsia"/>
                <w:noProof/>
                <w:lang w:eastAsia="en-ZA"/>
              </w:rPr>
              <w:tab/>
            </w:r>
            <w:r w:rsidR="00D04D50" w:rsidRPr="005F654A">
              <w:rPr>
                <w:rStyle w:val="Hyperlink"/>
                <w:noProof/>
                <w:lang w:val="af-ZA"/>
              </w:rPr>
              <w:t>2020 ELDOFAM Fees Riglyne</w:t>
            </w:r>
            <w:r w:rsidR="00D04D50">
              <w:rPr>
                <w:noProof/>
                <w:webHidden/>
              </w:rPr>
              <w:tab/>
            </w:r>
            <w:r w:rsidR="00D04D50">
              <w:rPr>
                <w:noProof/>
                <w:webHidden/>
              </w:rPr>
              <w:fldChar w:fldCharType="begin"/>
            </w:r>
            <w:r w:rsidR="00D04D50">
              <w:rPr>
                <w:noProof/>
                <w:webHidden/>
              </w:rPr>
              <w:instrText xml:space="preserve"> PAGEREF _Toc23880440 \h </w:instrText>
            </w:r>
            <w:r w:rsidR="00D04D50">
              <w:rPr>
                <w:noProof/>
                <w:webHidden/>
              </w:rPr>
            </w:r>
            <w:r w:rsidR="00D04D50">
              <w:rPr>
                <w:noProof/>
                <w:webHidden/>
              </w:rPr>
              <w:fldChar w:fldCharType="separate"/>
            </w:r>
            <w:r w:rsidR="00D04D50">
              <w:rPr>
                <w:noProof/>
                <w:webHidden/>
              </w:rPr>
              <w:t>7</w:t>
            </w:r>
            <w:r w:rsidR="00D04D50">
              <w:rPr>
                <w:noProof/>
                <w:webHidden/>
              </w:rPr>
              <w:fldChar w:fldCharType="end"/>
            </w:r>
          </w:hyperlink>
        </w:p>
        <w:p w14:paraId="59AE202E" w14:textId="0D43DEAF" w:rsidR="00D04D50" w:rsidRDefault="00CF11DD">
          <w:pPr>
            <w:pStyle w:val="TOC3"/>
            <w:tabs>
              <w:tab w:val="left" w:pos="1320"/>
              <w:tab w:val="right" w:leader="dot" w:pos="9743"/>
            </w:tabs>
            <w:rPr>
              <w:rFonts w:eastAsiaTheme="minorEastAsia"/>
              <w:noProof/>
              <w:lang w:eastAsia="en-ZA"/>
            </w:rPr>
          </w:pPr>
          <w:hyperlink w:anchor="_Toc23880441" w:history="1">
            <w:r w:rsidR="00D04D50" w:rsidRPr="005F654A">
              <w:rPr>
                <w:rStyle w:val="Hyperlink"/>
                <w:noProof/>
                <w:lang w:val="af-ZA"/>
              </w:rPr>
              <w:t>3.6.8</w:t>
            </w:r>
            <w:r w:rsidR="00D04D50">
              <w:rPr>
                <w:rFonts w:eastAsiaTheme="minorEastAsia"/>
                <w:noProof/>
                <w:lang w:eastAsia="en-ZA"/>
              </w:rPr>
              <w:tab/>
            </w:r>
            <w:r w:rsidR="00D04D50" w:rsidRPr="005F654A">
              <w:rPr>
                <w:rStyle w:val="Hyperlink"/>
                <w:noProof/>
                <w:lang w:val="af-ZA"/>
              </w:rPr>
              <w:t>Werk Wat Gedoen Moet Word.</w:t>
            </w:r>
            <w:r w:rsidR="00D04D50">
              <w:rPr>
                <w:noProof/>
                <w:webHidden/>
              </w:rPr>
              <w:tab/>
            </w:r>
            <w:r w:rsidR="00D04D50">
              <w:rPr>
                <w:noProof/>
                <w:webHidden/>
              </w:rPr>
              <w:fldChar w:fldCharType="begin"/>
            </w:r>
            <w:r w:rsidR="00D04D50">
              <w:rPr>
                <w:noProof/>
                <w:webHidden/>
              </w:rPr>
              <w:instrText xml:space="preserve"> PAGEREF _Toc23880441 \h </w:instrText>
            </w:r>
            <w:r w:rsidR="00D04D50">
              <w:rPr>
                <w:noProof/>
                <w:webHidden/>
              </w:rPr>
            </w:r>
            <w:r w:rsidR="00D04D50">
              <w:rPr>
                <w:noProof/>
                <w:webHidden/>
              </w:rPr>
              <w:fldChar w:fldCharType="separate"/>
            </w:r>
            <w:r w:rsidR="00D04D50">
              <w:rPr>
                <w:noProof/>
                <w:webHidden/>
              </w:rPr>
              <w:t>7</w:t>
            </w:r>
            <w:r w:rsidR="00D04D50">
              <w:rPr>
                <w:noProof/>
                <w:webHidden/>
              </w:rPr>
              <w:fldChar w:fldCharType="end"/>
            </w:r>
          </w:hyperlink>
        </w:p>
        <w:p w14:paraId="08156EF7" w14:textId="3BDFB8A9" w:rsidR="00D04D50" w:rsidRDefault="00CF11DD">
          <w:pPr>
            <w:pStyle w:val="TOC2"/>
            <w:tabs>
              <w:tab w:val="left" w:pos="880"/>
              <w:tab w:val="right" w:leader="dot" w:pos="9743"/>
            </w:tabs>
            <w:rPr>
              <w:rFonts w:eastAsiaTheme="minorEastAsia"/>
              <w:noProof/>
              <w:lang w:eastAsia="en-ZA"/>
            </w:rPr>
          </w:pPr>
          <w:hyperlink w:anchor="_Toc23880442" w:history="1">
            <w:r w:rsidR="00D04D50" w:rsidRPr="005F654A">
              <w:rPr>
                <w:rStyle w:val="Hyperlink"/>
                <w:noProof/>
              </w:rPr>
              <w:t>3.7</w:t>
            </w:r>
            <w:r w:rsidR="00D04D50">
              <w:rPr>
                <w:rFonts w:eastAsiaTheme="minorEastAsia"/>
                <w:noProof/>
                <w:lang w:eastAsia="en-ZA"/>
              </w:rPr>
              <w:tab/>
            </w:r>
            <w:r w:rsidR="00D04D50" w:rsidRPr="005F654A">
              <w:rPr>
                <w:rStyle w:val="Hyperlink"/>
                <w:noProof/>
              </w:rPr>
              <w:t>Bedryfsbestuurder vs Voorsitter</w:t>
            </w:r>
            <w:r w:rsidR="00D04D50">
              <w:rPr>
                <w:noProof/>
                <w:webHidden/>
              </w:rPr>
              <w:tab/>
            </w:r>
            <w:r w:rsidR="00D04D50">
              <w:rPr>
                <w:noProof/>
                <w:webHidden/>
              </w:rPr>
              <w:fldChar w:fldCharType="begin"/>
            </w:r>
            <w:r w:rsidR="00D04D50">
              <w:rPr>
                <w:noProof/>
                <w:webHidden/>
              </w:rPr>
              <w:instrText xml:space="preserve"> PAGEREF _Toc23880442 \h </w:instrText>
            </w:r>
            <w:r w:rsidR="00D04D50">
              <w:rPr>
                <w:noProof/>
                <w:webHidden/>
              </w:rPr>
            </w:r>
            <w:r w:rsidR="00D04D50">
              <w:rPr>
                <w:noProof/>
                <w:webHidden/>
              </w:rPr>
              <w:fldChar w:fldCharType="separate"/>
            </w:r>
            <w:r w:rsidR="00D04D50">
              <w:rPr>
                <w:noProof/>
                <w:webHidden/>
              </w:rPr>
              <w:t>8</w:t>
            </w:r>
            <w:r w:rsidR="00D04D50">
              <w:rPr>
                <w:noProof/>
                <w:webHidden/>
              </w:rPr>
              <w:fldChar w:fldCharType="end"/>
            </w:r>
          </w:hyperlink>
        </w:p>
        <w:p w14:paraId="394E9C93" w14:textId="512BBBAF" w:rsidR="00D04D50" w:rsidRDefault="00CF11DD">
          <w:pPr>
            <w:pStyle w:val="TOC2"/>
            <w:tabs>
              <w:tab w:val="left" w:pos="880"/>
              <w:tab w:val="right" w:leader="dot" w:pos="9743"/>
            </w:tabs>
            <w:rPr>
              <w:rFonts w:eastAsiaTheme="minorEastAsia"/>
              <w:noProof/>
              <w:lang w:eastAsia="en-ZA"/>
            </w:rPr>
          </w:pPr>
          <w:hyperlink w:anchor="_Toc23880443" w:history="1">
            <w:r w:rsidR="00D04D50" w:rsidRPr="005F654A">
              <w:rPr>
                <w:rStyle w:val="Hyperlink"/>
                <w:noProof/>
              </w:rPr>
              <w:t>3.8</w:t>
            </w:r>
            <w:r w:rsidR="00D04D50">
              <w:rPr>
                <w:rFonts w:eastAsiaTheme="minorEastAsia"/>
                <w:noProof/>
                <w:lang w:eastAsia="en-ZA"/>
              </w:rPr>
              <w:tab/>
            </w:r>
            <w:r w:rsidR="00D04D50" w:rsidRPr="005F654A">
              <w:rPr>
                <w:rStyle w:val="Hyperlink"/>
                <w:noProof/>
              </w:rPr>
              <w:t>Beplanningsmodel vir 2020/21 en verder</w:t>
            </w:r>
            <w:r w:rsidR="00D04D50">
              <w:rPr>
                <w:noProof/>
                <w:webHidden/>
              </w:rPr>
              <w:tab/>
            </w:r>
            <w:r w:rsidR="00D04D50">
              <w:rPr>
                <w:noProof/>
                <w:webHidden/>
              </w:rPr>
              <w:fldChar w:fldCharType="begin"/>
            </w:r>
            <w:r w:rsidR="00D04D50">
              <w:rPr>
                <w:noProof/>
                <w:webHidden/>
              </w:rPr>
              <w:instrText xml:space="preserve"> PAGEREF _Toc23880443 \h </w:instrText>
            </w:r>
            <w:r w:rsidR="00D04D50">
              <w:rPr>
                <w:noProof/>
                <w:webHidden/>
              </w:rPr>
            </w:r>
            <w:r w:rsidR="00D04D50">
              <w:rPr>
                <w:noProof/>
                <w:webHidden/>
              </w:rPr>
              <w:fldChar w:fldCharType="separate"/>
            </w:r>
            <w:r w:rsidR="00D04D50">
              <w:rPr>
                <w:noProof/>
                <w:webHidden/>
              </w:rPr>
              <w:t>8</w:t>
            </w:r>
            <w:r w:rsidR="00D04D50">
              <w:rPr>
                <w:noProof/>
                <w:webHidden/>
              </w:rPr>
              <w:fldChar w:fldCharType="end"/>
            </w:r>
          </w:hyperlink>
        </w:p>
        <w:p w14:paraId="17D978A4" w14:textId="09EF0E24" w:rsidR="00D04D50" w:rsidRDefault="00CF11DD">
          <w:pPr>
            <w:pStyle w:val="TOC1"/>
            <w:tabs>
              <w:tab w:val="left" w:pos="440"/>
              <w:tab w:val="right" w:leader="dot" w:pos="9743"/>
            </w:tabs>
            <w:rPr>
              <w:rFonts w:eastAsiaTheme="minorEastAsia"/>
              <w:noProof/>
              <w:lang w:eastAsia="en-ZA"/>
            </w:rPr>
          </w:pPr>
          <w:hyperlink w:anchor="_Toc23880444" w:history="1">
            <w:r w:rsidR="00D04D50" w:rsidRPr="005F654A">
              <w:rPr>
                <w:rStyle w:val="Hyperlink"/>
                <w:noProof/>
              </w:rPr>
              <w:t>4</w:t>
            </w:r>
            <w:r w:rsidR="00D04D50">
              <w:rPr>
                <w:rFonts w:eastAsiaTheme="minorEastAsia"/>
                <w:noProof/>
                <w:lang w:eastAsia="en-ZA"/>
              </w:rPr>
              <w:tab/>
            </w:r>
            <w:r w:rsidR="00D04D50" w:rsidRPr="005F654A">
              <w:rPr>
                <w:rStyle w:val="Hyperlink"/>
                <w:noProof/>
              </w:rPr>
              <w:t>EVALUERING VAN PROJEKTE</w:t>
            </w:r>
            <w:r w:rsidR="00D04D50">
              <w:rPr>
                <w:noProof/>
                <w:webHidden/>
              </w:rPr>
              <w:tab/>
            </w:r>
            <w:r w:rsidR="00D04D50">
              <w:rPr>
                <w:noProof/>
                <w:webHidden/>
              </w:rPr>
              <w:fldChar w:fldCharType="begin"/>
            </w:r>
            <w:r w:rsidR="00D04D50">
              <w:rPr>
                <w:noProof/>
                <w:webHidden/>
              </w:rPr>
              <w:instrText xml:space="preserve"> PAGEREF _Toc23880444 \h </w:instrText>
            </w:r>
            <w:r w:rsidR="00D04D50">
              <w:rPr>
                <w:noProof/>
                <w:webHidden/>
              </w:rPr>
            </w:r>
            <w:r w:rsidR="00D04D50">
              <w:rPr>
                <w:noProof/>
                <w:webHidden/>
              </w:rPr>
              <w:fldChar w:fldCharType="separate"/>
            </w:r>
            <w:r w:rsidR="00D04D50">
              <w:rPr>
                <w:noProof/>
                <w:webHidden/>
              </w:rPr>
              <w:t>8</w:t>
            </w:r>
            <w:r w:rsidR="00D04D50">
              <w:rPr>
                <w:noProof/>
                <w:webHidden/>
              </w:rPr>
              <w:fldChar w:fldCharType="end"/>
            </w:r>
          </w:hyperlink>
        </w:p>
        <w:p w14:paraId="0CF5D8C3" w14:textId="7A1451F9" w:rsidR="00D04D50" w:rsidRDefault="00CF11DD">
          <w:pPr>
            <w:pStyle w:val="TOC2"/>
            <w:tabs>
              <w:tab w:val="left" w:pos="880"/>
              <w:tab w:val="right" w:leader="dot" w:pos="9743"/>
            </w:tabs>
            <w:rPr>
              <w:rFonts w:eastAsiaTheme="minorEastAsia"/>
              <w:noProof/>
              <w:lang w:eastAsia="en-ZA"/>
            </w:rPr>
          </w:pPr>
          <w:hyperlink w:anchor="_Toc23880445" w:history="1">
            <w:r w:rsidR="00D04D50" w:rsidRPr="005F654A">
              <w:rPr>
                <w:rStyle w:val="Hyperlink"/>
                <w:noProof/>
              </w:rPr>
              <w:t>4.1</w:t>
            </w:r>
            <w:r w:rsidR="00D04D50">
              <w:rPr>
                <w:rFonts w:eastAsiaTheme="minorEastAsia"/>
                <w:noProof/>
                <w:lang w:eastAsia="en-ZA"/>
              </w:rPr>
              <w:tab/>
            </w:r>
            <w:r w:rsidR="00D04D50" w:rsidRPr="005F654A">
              <w:rPr>
                <w:rStyle w:val="Hyperlink"/>
                <w:noProof/>
              </w:rPr>
              <w:t>2019 Projekte</w:t>
            </w:r>
            <w:r w:rsidR="00D04D50">
              <w:rPr>
                <w:noProof/>
                <w:webHidden/>
              </w:rPr>
              <w:tab/>
            </w:r>
            <w:r w:rsidR="00D04D50">
              <w:rPr>
                <w:noProof/>
                <w:webHidden/>
              </w:rPr>
              <w:fldChar w:fldCharType="begin"/>
            </w:r>
            <w:r w:rsidR="00D04D50">
              <w:rPr>
                <w:noProof/>
                <w:webHidden/>
              </w:rPr>
              <w:instrText xml:space="preserve"> PAGEREF _Toc23880445 \h </w:instrText>
            </w:r>
            <w:r w:rsidR="00D04D50">
              <w:rPr>
                <w:noProof/>
                <w:webHidden/>
              </w:rPr>
            </w:r>
            <w:r w:rsidR="00D04D50">
              <w:rPr>
                <w:noProof/>
                <w:webHidden/>
              </w:rPr>
              <w:fldChar w:fldCharType="separate"/>
            </w:r>
            <w:r w:rsidR="00D04D50">
              <w:rPr>
                <w:noProof/>
                <w:webHidden/>
              </w:rPr>
              <w:t>8</w:t>
            </w:r>
            <w:r w:rsidR="00D04D50">
              <w:rPr>
                <w:noProof/>
                <w:webHidden/>
              </w:rPr>
              <w:fldChar w:fldCharType="end"/>
            </w:r>
          </w:hyperlink>
        </w:p>
        <w:p w14:paraId="4E89789F" w14:textId="58893B41" w:rsidR="00D04D50" w:rsidRDefault="00CF11DD">
          <w:pPr>
            <w:pStyle w:val="TOC3"/>
            <w:tabs>
              <w:tab w:val="left" w:pos="1320"/>
              <w:tab w:val="right" w:leader="dot" w:pos="9743"/>
            </w:tabs>
            <w:rPr>
              <w:rFonts w:eastAsiaTheme="minorEastAsia"/>
              <w:noProof/>
              <w:lang w:eastAsia="en-ZA"/>
            </w:rPr>
          </w:pPr>
          <w:hyperlink w:anchor="_Toc23880446" w:history="1">
            <w:r w:rsidR="00D04D50" w:rsidRPr="005F654A">
              <w:rPr>
                <w:rStyle w:val="Hyperlink"/>
                <w:noProof/>
              </w:rPr>
              <w:t>4.1.1</w:t>
            </w:r>
            <w:r w:rsidR="00D04D50">
              <w:rPr>
                <w:rFonts w:eastAsiaTheme="minorEastAsia"/>
                <w:noProof/>
                <w:lang w:eastAsia="en-ZA"/>
              </w:rPr>
              <w:tab/>
            </w:r>
            <w:r w:rsidR="00D04D50" w:rsidRPr="005F654A">
              <w:rPr>
                <w:rStyle w:val="Hyperlink"/>
                <w:noProof/>
              </w:rPr>
              <w:t>Aksiefondsprojekte projekte:</w:t>
            </w:r>
            <w:r w:rsidR="00D04D50">
              <w:rPr>
                <w:noProof/>
                <w:webHidden/>
              </w:rPr>
              <w:tab/>
            </w:r>
            <w:r w:rsidR="00D04D50">
              <w:rPr>
                <w:noProof/>
                <w:webHidden/>
              </w:rPr>
              <w:fldChar w:fldCharType="begin"/>
            </w:r>
            <w:r w:rsidR="00D04D50">
              <w:rPr>
                <w:noProof/>
                <w:webHidden/>
              </w:rPr>
              <w:instrText xml:space="preserve"> PAGEREF _Toc23880446 \h </w:instrText>
            </w:r>
            <w:r w:rsidR="00D04D50">
              <w:rPr>
                <w:noProof/>
                <w:webHidden/>
              </w:rPr>
            </w:r>
            <w:r w:rsidR="00D04D50">
              <w:rPr>
                <w:noProof/>
                <w:webHidden/>
              </w:rPr>
              <w:fldChar w:fldCharType="separate"/>
            </w:r>
            <w:r w:rsidR="00D04D50">
              <w:rPr>
                <w:noProof/>
                <w:webHidden/>
              </w:rPr>
              <w:t>8</w:t>
            </w:r>
            <w:r w:rsidR="00D04D50">
              <w:rPr>
                <w:noProof/>
                <w:webHidden/>
              </w:rPr>
              <w:fldChar w:fldCharType="end"/>
            </w:r>
          </w:hyperlink>
        </w:p>
        <w:p w14:paraId="0AE5460E" w14:textId="7C6E7C78" w:rsidR="00D04D50" w:rsidRDefault="00CF11DD">
          <w:pPr>
            <w:pStyle w:val="TOC3"/>
            <w:tabs>
              <w:tab w:val="left" w:pos="1320"/>
              <w:tab w:val="right" w:leader="dot" w:pos="9743"/>
            </w:tabs>
            <w:rPr>
              <w:rFonts w:eastAsiaTheme="minorEastAsia"/>
              <w:noProof/>
              <w:lang w:eastAsia="en-ZA"/>
            </w:rPr>
          </w:pPr>
          <w:hyperlink w:anchor="_Toc23880447" w:history="1">
            <w:r w:rsidR="00D04D50" w:rsidRPr="005F654A">
              <w:rPr>
                <w:rStyle w:val="Hyperlink"/>
                <w:noProof/>
              </w:rPr>
              <w:t>4.1.2</w:t>
            </w:r>
            <w:r w:rsidR="00D04D50">
              <w:rPr>
                <w:rFonts w:eastAsiaTheme="minorEastAsia"/>
                <w:noProof/>
                <w:lang w:eastAsia="en-ZA"/>
              </w:rPr>
              <w:tab/>
            </w:r>
            <w:r w:rsidR="00D04D50" w:rsidRPr="005F654A">
              <w:rPr>
                <w:rStyle w:val="Hyperlink"/>
                <w:noProof/>
              </w:rPr>
              <w:t>Fondsinsamelingsprojekte</w:t>
            </w:r>
            <w:r w:rsidR="00D04D50">
              <w:rPr>
                <w:noProof/>
                <w:webHidden/>
              </w:rPr>
              <w:tab/>
            </w:r>
            <w:r w:rsidR="00D04D50">
              <w:rPr>
                <w:noProof/>
                <w:webHidden/>
              </w:rPr>
              <w:fldChar w:fldCharType="begin"/>
            </w:r>
            <w:r w:rsidR="00D04D50">
              <w:rPr>
                <w:noProof/>
                <w:webHidden/>
              </w:rPr>
              <w:instrText xml:space="preserve"> PAGEREF _Toc23880447 \h </w:instrText>
            </w:r>
            <w:r w:rsidR="00D04D50">
              <w:rPr>
                <w:noProof/>
                <w:webHidden/>
              </w:rPr>
            </w:r>
            <w:r w:rsidR="00D04D50">
              <w:rPr>
                <w:noProof/>
                <w:webHidden/>
              </w:rPr>
              <w:fldChar w:fldCharType="separate"/>
            </w:r>
            <w:r w:rsidR="00D04D50">
              <w:rPr>
                <w:noProof/>
                <w:webHidden/>
              </w:rPr>
              <w:t>8</w:t>
            </w:r>
            <w:r w:rsidR="00D04D50">
              <w:rPr>
                <w:noProof/>
                <w:webHidden/>
              </w:rPr>
              <w:fldChar w:fldCharType="end"/>
            </w:r>
          </w:hyperlink>
        </w:p>
        <w:p w14:paraId="18BD35D8" w14:textId="0E1B5195" w:rsidR="00D04D50" w:rsidRDefault="00CF11DD">
          <w:pPr>
            <w:pStyle w:val="TOC2"/>
            <w:tabs>
              <w:tab w:val="left" w:pos="880"/>
              <w:tab w:val="right" w:leader="dot" w:pos="9743"/>
            </w:tabs>
            <w:rPr>
              <w:rFonts w:eastAsiaTheme="minorEastAsia"/>
              <w:noProof/>
              <w:lang w:eastAsia="en-ZA"/>
            </w:rPr>
          </w:pPr>
          <w:hyperlink w:anchor="_Toc23880448" w:history="1">
            <w:r w:rsidR="00D04D50" w:rsidRPr="005F654A">
              <w:rPr>
                <w:rStyle w:val="Hyperlink"/>
                <w:noProof/>
              </w:rPr>
              <w:t>4.2</w:t>
            </w:r>
            <w:r w:rsidR="00D04D50">
              <w:rPr>
                <w:rFonts w:eastAsiaTheme="minorEastAsia"/>
                <w:noProof/>
                <w:lang w:eastAsia="en-ZA"/>
              </w:rPr>
              <w:tab/>
            </w:r>
            <w:r w:rsidR="00D04D50" w:rsidRPr="005F654A">
              <w:rPr>
                <w:rStyle w:val="Hyperlink"/>
                <w:noProof/>
              </w:rPr>
              <w:t>2020 Projekte</w:t>
            </w:r>
            <w:r w:rsidR="00D04D50">
              <w:rPr>
                <w:noProof/>
                <w:webHidden/>
              </w:rPr>
              <w:tab/>
            </w:r>
            <w:r w:rsidR="00D04D50">
              <w:rPr>
                <w:noProof/>
                <w:webHidden/>
              </w:rPr>
              <w:fldChar w:fldCharType="begin"/>
            </w:r>
            <w:r w:rsidR="00D04D50">
              <w:rPr>
                <w:noProof/>
                <w:webHidden/>
              </w:rPr>
              <w:instrText xml:space="preserve"> PAGEREF _Toc23880448 \h </w:instrText>
            </w:r>
            <w:r w:rsidR="00D04D50">
              <w:rPr>
                <w:noProof/>
                <w:webHidden/>
              </w:rPr>
            </w:r>
            <w:r w:rsidR="00D04D50">
              <w:rPr>
                <w:noProof/>
                <w:webHidden/>
              </w:rPr>
              <w:fldChar w:fldCharType="separate"/>
            </w:r>
            <w:r w:rsidR="00D04D50">
              <w:rPr>
                <w:noProof/>
                <w:webHidden/>
              </w:rPr>
              <w:t>8</w:t>
            </w:r>
            <w:r w:rsidR="00D04D50">
              <w:rPr>
                <w:noProof/>
                <w:webHidden/>
              </w:rPr>
              <w:fldChar w:fldCharType="end"/>
            </w:r>
          </w:hyperlink>
        </w:p>
        <w:p w14:paraId="2DC76022" w14:textId="67E62BC2" w:rsidR="00D04D50" w:rsidRDefault="00CF11DD">
          <w:pPr>
            <w:pStyle w:val="TOC3"/>
            <w:tabs>
              <w:tab w:val="left" w:pos="1320"/>
              <w:tab w:val="right" w:leader="dot" w:pos="9743"/>
            </w:tabs>
            <w:rPr>
              <w:rFonts w:eastAsiaTheme="minorEastAsia"/>
              <w:noProof/>
              <w:lang w:eastAsia="en-ZA"/>
            </w:rPr>
          </w:pPr>
          <w:hyperlink w:anchor="_Toc23880449" w:history="1">
            <w:r w:rsidR="00D04D50" w:rsidRPr="005F654A">
              <w:rPr>
                <w:rStyle w:val="Hyperlink"/>
                <w:noProof/>
              </w:rPr>
              <w:t>4.2.1</w:t>
            </w:r>
            <w:r w:rsidR="00D04D50">
              <w:rPr>
                <w:rFonts w:eastAsiaTheme="minorEastAsia"/>
                <w:noProof/>
                <w:lang w:eastAsia="en-ZA"/>
              </w:rPr>
              <w:tab/>
            </w:r>
            <w:r w:rsidR="00D04D50" w:rsidRPr="005F654A">
              <w:rPr>
                <w:rStyle w:val="Hyperlink"/>
                <w:noProof/>
              </w:rPr>
              <w:t>Vrae wat ons moet antwoord:</w:t>
            </w:r>
            <w:r w:rsidR="00D04D50">
              <w:rPr>
                <w:noProof/>
                <w:webHidden/>
              </w:rPr>
              <w:tab/>
            </w:r>
            <w:r w:rsidR="00D04D50">
              <w:rPr>
                <w:noProof/>
                <w:webHidden/>
              </w:rPr>
              <w:fldChar w:fldCharType="begin"/>
            </w:r>
            <w:r w:rsidR="00D04D50">
              <w:rPr>
                <w:noProof/>
                <w:webHidden/>
              </w:rPr>
              <w:instrText xml:space="preserve"> PAGEREF _Toc23880449 \h </w:instrText>
            </w:r>
            <w:r w:rsidR="00D04D50">
              <w:rPr>
                <w:noProof/>
                <w:webHidden/>
              </w:rPr>
            </w:r>
            <w:r w:rsidR="00D04D50">
              <w:rPr>
                <w:noProof/>
                <w:webHidden/>
              </w:rPr>
              <w:fldChar w:fldCharType="separate"/>
            </w:r>
            <w:r w:rsidR="00D04D50">
              <w:rPr>
                <w:noProof/>
                <w:webHidden/>
              </w:rPr>
              <w:t>8</w:t>
            </w:r>
            <w:r w:rsidR="00D04D50">
              <w:rPr>
                <w:noProof/>
                <w:webHidden/>
              </w:rPr>
              <w:fldChar w:fldCharType="end"/>
            </w:r>
          </w:hyperlink>
        </w:p>
        <w:p w14:paraId="54BFC8D3" w14:textId="500E09C3" w:rsidR="00D04D50" w:rsidRDefault="00CF11DD">
          <w:pPr>
            <w:pStyle w:val="TOC3"/>
            <w:tabs>
              <w:tab w:val="left" w:pos="1320"/>
              <w:tab w:val="right" w:leader="dot" w:pos="9743"/>
            </w:tabs>
            <w:rPr>
              <w:rFonts w:eastAsiaTheme="minorEastAsia"/>
              <w:noProof/>
              <w:lang w:eastAsia="en-ZA"/>
            </w:rPr>
          </w:pPr>
          <w:hyperlink w:anchor="_Toc23880450" w:history="1">
            <w:r w:rsidR="00D04D50" w:rsidRPr="005F654A">
              <w:rPr>
                <w:rStyle w:val="Hyperlink"/>
                <w:noProof/>
              </w:rPr>
              <w:t>4.2.2</w:t>
            </w:r>
            <w:r w:rsidR="00D04D50">
              <w:rPr>
                <w:rFonts w:eastAsiaTheme="minorEastAsia"/>
                <w:noProof/>
                <w:lang w:eastAsia="en-ZA"/>
              </w:rPr>
              <w:tab/>
            </w:r>
            <w:r w:rsidR="00D04D50" w:rsidRPr="005F654A">
              <w:rPr>
                <w:rStyle w:val="Hyperlink"/>
                <w:noProof/>
              </w:rPr>
              <w:t>Wat is nodig? / Kritieke Sukses Faktore</w:t>
            </w:r>
            <w:r w:rsidR="00D04D50">
              <w:rPr>
                <w:noProof/>
                <w:webHidden/>
              </w:rPr>
              <w:tab/>
            </w:r>
            <w:r w:rsidR="00D04D50">
              <w:rPr>
                <w:noProof/>
                <w:webHidden/>
              </w:rPr>
              <w:fldChar w:fldCharType="begin"/>
            </w:r>
            <w:r w:rsidR="00D04D50">
              <w:rPr>
                <w:noProof/>
                <w:webHidden/>
              </w:rPr>
              <w:instrText xml:space="preserve"> PAGEREF _Toc23880450 \h </w:instrText>
            </w:r>
            <w:r w:rsidR="00D04D50">
              <w:rPr>
                <w:noProof/>
                <w:webHidden/>
              </w:rPr>
            </w:r>
            <w:r w:rsidR="00D04D50">
              <w:rPr>
                <w:noProof/>
                <w:webHidden/>
              </w:rPr>
              <w:fldChar w:fldCharType="separate"/>
            </w:r>
            <w:r w:rsidR="00D04D50">
              <w:rPr>
                <w:noProof/>
                <w:webHidden/>
              </w:rPr>
              <w:t>9</w:t>
            </w:r>
            <w:r w:rsidR="00D04D50">
              <w:rPr>
                <w:noProof/>
                <w:webHidden/>
              </w:rPr>
              <w:fldChar w:fldCharType="end"/>
            </w:r>
          </w:hyperlink>
        </w:p>
        <w:p w14:paraId="5C8823A3" w14:textId="19560E24" w:rsidR="00D04D50" w:rsidRDefault="00CF11DD">
          <w:pPr>
            <w:pStyle w:val="TOC3"/>
            <w:tabs>
              <w:tab w:val="left" w:pos="1320"/>
              <w:tab w:val="right" w:leader="dot" w:pos="9743"/>
            </w:tabs>
            <w:rPr>
              <w:rFonts w:eastAsiaTheme="minorEastAsia"/>
              <w:noProof/>
              <w:lang w:eastAsia="en-ZA"/>
            </w:rPr>
          </w:pPr>
          <w:hyperlink w:anchor="_Toc23880451" w:history="1">
            <w:r w:rsidR="00D04D50" w:rsidRPr="005F654A">
              <w:rPr>
                <w:rStyle w:val="Hyperlink"/>
                <w:noProof/>
              </w:rPr>
              <w:t>4.2.3</w:t>
            </w:r>
            <w:r w:rsidR="00D04D50">
              <w:rPr>
                <w:rFonts w:eastAsiaTheme="minorEastAsia"/>
                <w:noProof/>
                <w:lang w:eastAsia="en-ZA"/>
              </w:rPr>
              <w:tab/>
            </w:r>
            <w:r w:rsidR="00D04D50" w:rsidRPr="005F654A">
              <w:rPr>
                <w:rStyle w:val="Hyperlink"/>
                <w:noProof/>
              </w:rPr>
              <w:t>Idees</w:t>
            </w:r>
            <w:r w:rsidR="00D04D50">
              <w:rPr>
                <w:noProof/>
                <w:webHidden/>
              </w:rPr>
              <w:tab/>
            </w:r>
            <w:r w:rsidR="00D04D50">
              <w:rPr>
                <w:noProof/>
                <w:webHidden/>
              </w:rPr>
              <w:fldChar w:fldCharType="begin"/>
            </w:r>
            <w:r w:rsidR="00D04D50">
              <w:rPr>
                <w:noProof/>
                <w:webHidden/>
              </w:rPr>
              <w:instrText xml:space="preserve"> PAGEREF _Toc23880451 \h </w:instrText>
            </w:r>
            <w:r w:rsidR="00D04D50">
              <w:rPr>
                <w:noProof/>
                <w:webHidden/>
              </w:rPr>
            </w:r>
            <w:r w:rsidR="00D04D50">
              <w:rPr>
                <w:noProof/>
                <w:webHidden/>
              </w:rPr>
              <w:fldChar w:fldCharType="separate"/>
            </w:r>
            <w:r w:rsidR="00D04D50">
              <w:rPr>
                <w:noProof/>
                <w:webHidden/>
              </w:rPr>
              <w:t>9</w:t>
            </w:r>
            <w:r w:rsidR="00D04D50">
              <w:rPr>
                <w:noProof/>
                <w:webHidden/>
              </w:rPr>
              <w:fldChar w:fldCharType="end"/>
            </w:r>
          </w:hyperlink>
        </w:p>
        <w:p w14:paraId="6DCC0E03" w14:textId="04145637" w:rsidR="00D04D50" w:rsidRDefault="00CF11DD">
          <w:pPr>
            <w:pStyle w:val="TOC2"/>
            <w:tabs>
              <w:tab w:val="left" w:pos="880"/>
              <w:tab w:val="right" w:leader="dot" w:pos="9743"/>
            </w:tabs>
            <w:rPr>
              <w:rFonts w:eastAsiaTheme="minorEastAsia"/>
              <w:noProof/>
              <w:lang w:eastAsia="en-ZA"/>
            </w:rPr>
          </w:pPr>
          <w:hyperlink w:anchor="_Toc23880452" w:history="1">
            <w:r w:rsidR="00D04D50" w:rsidRPr="005F654A">
              <w:rPr>
                <w:rStyle w:val="Hyperlink"/>
                <w:noProof/>
              </w:rPr>
              <w:t>4.3</w:t>
            </w:r>
            <w:r w:rsidR="00D04D50">
              <w:rPr>
                <w:rFonts w:eastAsiaTheme="minorEastAsia"/>
                <w:noProof/>
                <w:lang w:eastAsia="en-ZA"/>
              </w:rPr>
              <w:tab/>
            </w:r>
            <w:r w:rsidR="00D04D50" w:rsidRPr="005F654A">
              <w:rPr>
                <w:rStyle w:val="Hyperlink"/>
                <w:noProof/>
              </w:rPr>
              <w:t>Gemeentefees 2020</w:t>
            </w:r>
            <w:r w:rsidR="00D04D50">
              <w:rPr>
                <w:noProof/>
                <w:webHidden/>
              </w:rPr>
              <w:tab/>
            </w:r>
            <w:r w:rsidR="00D04D50">
              <w:rPr>
                <w:noProof/>
                <w:webHidden/>
              </w:rPr>
              <w:fldChar w:fldCharType="begin"/>
            </w:r>
            <w:r w:rsidR="00D04D50">
              <w:rPr>
                <w:noProof/>
                <w:webHidden/>
              </w:rPr>
              <w:instrText xml:space="preserve"> PAGEREF _Toc23880452 \h </w:instrText>
            </w:r>
            <w:r w:rsidR="00D04D50">
              <w:rPr>
                <w:noProof/>
                <w:webHidden/>
              </w:rPr>
            </w:r>
            <w:r w:rsidR="00D04D50">
              <w:rPr>
                <w:noProof/>
                <w:webHidden/>
              </w:rPr>
              <w:fldChar w:fldCharType="separate"/>
            </w:r>
            <w:r w:rsidR="00D04D50">
              <w:rPr>
                <w:noProof/>
                <w:webHidden/>
              </w:rPr>
              <w:t>11</w:t>
            </w:r>
            <w:r w:rsidR="00D04D50">
              <w:rPr>
                <w:noProof/>
                <w:webHidden/>
              </w:rPr>
              <w:fldChar w:fldCharType="end"/>
            </w:r>
          </w:hyperlink>
        </w:p>
        <w:p w14:paraId="48427536" w14:textId="19BDD737" w:rsidR="00D04D50" w:rsidRDefault="00CF11DD">
          <w:pPr>
            <w:pStyle w:val="TOC1"/>
            <w:tabs>
              <w:tab w:val="left" w:pos="440"/>
              <w:tab w:val="right" w:leader="dot" w:pos="9743"/>
            </w:tabs>
            <w:rPr>
              <w:rFonts w:eastAsiaTheme="minorEastAsia"/>
              <w:noProof/>
              <w:lang w:eastAsia="en-ZA"/>
            </w:rPr>
          </w:pPr>
          <w:hyperlink w:anchor="_Toc23880453" w:history="1">
            <w:r w:rsidR="00D04D50" w:rsidRPr="005F654A">
              <w:rPr>
                <w:rStyle w:val="Hyperlink"/>
                <w:noProof/>
              </w:rPr>
              <w:t>5</w:t>
            </w:r>
            <w:r w:rsidR="00D04D50">
              <w:rPr>
                <w:rFonts w:eastAsiaTheme="minorEastAsia"/>
                <w:noProof/>
                <w:lang w:eastAsia="en-ZA"/>
              </w:rPr>
              <w:tab/>
            </w:r>
            <w:r w:rsidR="00D04D50" w:rsidRPr="005F654A">
              <w:rPr>
                <w:rStyle w:val="Hyperlink"/>
                <w:noProof/>
              </w:rPr>
              <w:t>BESPREKINGSPUNTE VIR DIE 2020 STRATEGIESE BEPLANNINGSESSIE</w:t>
            </w:r>
            <w:r w:rsidR="00D04D50">
              <w:rPr>
                <w:noProof/>
                <w:webHidden/>
              </w:rPr>
              <w:tab/>
            </w:r>
            <w:r w:rsidR="00D04D50">
              <w:rPr>
                <w:noProof/>
                <w:webHidden/>
              </w:rPr>
              <w:fldChar w:fldCharType="begin"/>
            </w:r>
            <w:r w:rsidR="00D04D50">
              <w:rPr>
                <w:noProof/>
                <w:webHidden/>
              </w:rPr>
              <w:instrText xml:space="preserve"> PAGEREF _Toc23880453 \h </w:instrText>
            </w:r>
            <w:r w:rsidR="00D04D50">
              <w:rPr>
                <w:noProof/>
                <w:webHidden/>
              </w:rPr>
            </w:r>
            <w:r w:rsidR="00D04D50">
              <w:rPr>
                <w:noProof/>
                <w:webHidden/>
              </w:rPr>
              <w:fldChar w:fldCharType="separate"/>
            </w:r>
            <w:r w:rsidR="00D04D50">
              <w:rPr>
                <w:noProof/>
                <w:webHidden/>
              </w:rPr>
              <w:t>11</w:t>
            </w:r>
            <w:r w:rsidR="00D04D50">
              <w:rPr>
                <w:noProof/>
                <w:webHidden/>
              </w:rPr>
              <w:fldChar w:fldCharType="end"/>
            </w:r>
          </w:hyperlink>
        </w:p>
        <w:p w14:paraId="389776A7" w14:textId="314F33A3" w:rsidR="00D04D50" w:rsidRDefault="00CF11DD">
          <w:pPr>
            <w:pStyle w:val="TOC1"/>
            <w:tabs>
              <w:tab w:val="left" w:pos="440"/>
              <w:tab w:val="right" w:leader="dot" w:pos="9743"/>
            </w:tabs>
            <w:rPr>
              <w:rFonts w:eastAsiaTheme="minorEastAsia"/>
              <w:noProof/>
              <w:lang w:eastAsia="en-ZA"/>
            </w:rPr>
          </w:pPr>
          <w:hyperlink w:anchor="_Toc23880454" w:history="1">
            <w:r w:rsidR="00D04D50" w:rsidRPr="005F654A">
              <w:rPr>
                <w:rStyle w:val="Hyperlink"/>
                <w:noProof/>
              </w:rPr>
              <w:t>6</w:t>
            </w:r>
            <w:r w:rsidR="00D04D50">
              <w:rPr>
                <w:rFonts w:eastAsiaTheme="minorEastAsia"/>
                <w:noProof/>
                <w:lang w:eastAsia="en-ZA"/>
              </w:rPr>
              <w:tab/>
            </w:r>
            <w:r w:rsidR="00D04D50" w:rsidRPr="005F654A">
              <w:rPr>
                <w:rStyle w:val="Hyperlink"/>
                <w:noProof/>
              </w:rPr>
              <w:t>2020 AKSIEPLAN</w:t>
            </w:r>
            <w:r w:rsidR="00D04D50">
              <w:rPr>
                <w:noProof/>
                <w:webHidden/>
              </w:rPr>
              <w:tab/>
            </w:r>
            <w:r w:rsidR="00D04D50">
              <w:rPr>
                <w:noProof/>
                <w:webHidden/>
              </w:rPr>
              <w:fldChar w:fldCharType="begin"/>
            </w:r>
            <w:r w:rsidR="00D04D50">
              <w:rPr>
                <w:noProof/>
                <w:webHidden/>
              </w:rPr>
              <w:instrText xml:space="preserve"> PAGEREF _Toc23880454 \h </w:instrText>
            </w:r>
            <w:r w:rsidR="00D04D50">
              <w:rPr>
                <w:noProof/>
                <w:webHidden/>
              </w:rPr>
            </w:r>
            <w:r w:rsidR="00D04D50">
              <w:rPr>
                <w:noProof/>
                <w:webHidden/>
              </w:rPr>
              <w:fldChar w:fldCharType="separate"/>
            </w:r>
            <w:r w:rsidR="00D04D50">
              <w:rPr>
                <w:noProof/>
                <w:webHidden/>
              </w:rPr>
              <w:t>11</w:t>
            </w:r>
            <w:r w:rsidR="00D04D50">
              <w:rPr>
                <w:noProof/>
                <w:webHidden/>
              </w:rPr>
              <w:fldChar w:fldCharType="end"/>
            </w:r>
          </w:hyperlink>
        </w:p>
        <w:p w14:paraId="25AFBCEF" w14:textId="4A64B6CF" w:rsidR="00D04D50" w:rsidRDefault="00CF11DD">
          <w:pPr>
            <w:pStyle w:val="TOC1"/>
            <w:tabs>
              <w:tab w:val="right" w:leader="dot" w:pos="9743"/>
            </w:tabs>
            <w:rPr>
              <w:rFonts w:eastAsiaTheme="minorEastAsia"/>
              <w:noProof/>
              <w:lang w:eastAsia="en-ZA"/>
            </w:rPr>
          </w:pPr>
          <w:hyperlink w:anchor="_Toc23880455" w:history="1">
            <w:r w:rsidR="00D04D50" w:rsidRPr="005F654A">
              <w:rPr>
                <w:rStyle w:val="Hyperlink"/>
                <w:noProof/>
              </w:rPr>
              <w:t>AANHANGSEL A: TOERUSTING: “UIT DIE GEMEENTE – VIR DIE GEMEENTE”</w:t>
            </w:r>
            <w:r w:rsidR="00D04D50">
              <w:rPr>
                <w:noProof/>
                <w:webHidden/>
              </w:rPr>
              <w:tab/>
            </w:r>
            <w:r w:rsidR="00D04D50">
              <w:rPr>
                <w:noProof/>
                <w:webHidden/>
              </w:rPr>
              <w:fldChar w:fldCharType="begin"/>
            </w:r>
            <w:r w:rsidR="00D04D50">
              <w:rPr>
                <w:noProof/>
                <w:webHidden/>
              </w:rPr>
              <w:instrText xml:space="preserve"> PAGEREF _Toc23880455 \h </w:instrText>
            </w:r>
            <w:r w:rsidR="00D04D50">
              <w:rPr>
                <w:noProof/>
                <w:webHidden/>
              </w:rPr>
            </w:r>
            <w:r w:rsidR="00D04D50">
              <w:rPr>
                <w:noProof/>
                <w:webHidden/>
              </w:rPr>
              <w:fldChar w:fldCharType="separate"/>
            </w:r>
            <w:r w:rsidR="00D04D50">
              <w:rPr>
                <w:noProof/>
                <w:webHidden/>
              </w:rPr>
              <w:t>13</w:t>
            </w:r>
            <w:r w:rsidR="00D04D50">
              <w:rPr>
                <w:noProof/>
                <w:webHidden/>
              </w:rPr>
              <w:fldChar w:fldCharType="end"/>
            </w:r>
          </w:hyperlink>
        </w:p>
        <w:p w14:paraId="61EFF59D" w14:textId="254EA413" w:rsidR="00D04D50" w:rsidRDefault="00CF11DD">
          <w:pPr>
            <w:pStyle w:val="TOC1"/>
            <w:tabs>
              <w:tab w:val="right" w:leader="dot" w:pos="9743"/>
            </w:tabs>
            <w:rPr>
              <w:rFonts w:eastAsiaTheme="minorEastAsia"/>
              <w:noProof/>
              <w:lang w:eastAsia="en-ZA"/>
            </w:rPr>
          </w:pPr>
          <w:hyperlink w:anchor="_Toc23880456" w:history="1">
            <w:r w:rsidR="00D04D50" w:rsidRPr="005F654A">
              <w:rPr>
                <w:rStyle w:val="Hyperlink"/>
                <w:noProof/>
              </w:rPr>
              <w:t>AANHANGSEL B: ELDORAIGNE FAMILIEKERK BEDIENINGSMODEL – APRIL 2019</w:t>
            </w:r>
            <w:r w:rsidR="00D04D50">
              <w:rPr>
                <w:noProof/>
                <w:webHidden/>
              </w:rPr>
              <w:tab/>
            </w:r>
            <w:r w:rsidR="00D04D50">
              <w:rPr>
                <w:noProof/>
                <w:webHidden/>
              </w:rPr>
              <w:fldChar w:fldCharType="begin"/>
            </w:r>
            <w:r w:rsidR="00D04D50">
              <w:rPr>
                <w:noProof/>
                <w:webHidden/>
              </w:rPr>
              <w:instrText xml:space="preserve"> PAGEREF _Toc23880456 \h </w:instrText>
            </w:r>
            <w:r w:rsidR="00D04D50">
              <w:rPr>
                <w:noProof/>
                <w:webHidden/>
              </w:rPr>
            </w:r>
            <w:r w:rsidR="00D04D50">
              <w:rPr>
                <w:noProof/>
                <w:webHidden/>
              </w:rPr>
              <w:fldChar w:fldCharType="separate"/>
            </w:r>
            <w:r w:rsidR="00D04D50">
              <w:rPr>
                <w:noProof/>
                <w:webHidden/>
              </w:rPr>
              <w:t>14</w:t>
            </w:r>
            <w:r w:rsidR="00D04D50">
              <w:rPr>
                <w:noProof/>
                <w:webHidden/>
              </w:rPr>
              <w:fldChar w:fldCharType="end"/>
            </w:r>
          </w:hyperlink>
        </w:p>
        <w:p w14:paraId="4DAE6B3D" w14:textId="67922061" w:rsidR="00D04D50" w:rsidRDefault="00CF11DD">
          <w:pPr>
            <w:pStyle w:val="TOC2"/>
            <w:tabs>
              <w:tab w:val="right" w:leader="dot" w:pos="9743"/>
            </w:tabs>
            <w:rPr>
              <w:rFonts w:eastAsiaTheme="minorEastAsia"/>
              <w:noProof/>
              <w:lang w:eastAsia="en-ZA"/>
            </w:rPr>
          </w:pPr>
          <w:hyperlink w:anchor="_Toc23880457" w:history="1">
            <w:r w:rsidR="00D04D50" w:rsidRPr="005F654A">
              <w:rPr>
                <w:rStyle w:val="Hyperlink"/>
                <w:noProof/>
              </w:rPr>
              <w:t>Inleiding</w:t>
            </w:r>
            <w:r w:rsidR="00D04D50">
              <w:rPr>
                <w:noProof/>
                <w:webHidden/>
              </w:rPr>
              <w:tab/>
            </w:r>
            <w:r w:rsidR="00D04D50">
              <w:rPr>
                <w:noProof/>
                <w:webHidden/>
              </w:rPr>
              <w:fldChar w:fldCharType="begin"/>
            </w:r>
            <w:r w:rsidR="00D04D50">
              <w:rPr>
                <w:noProof/>
                <w:webHidden/>
              </w:rPr>
              <w:instrText xml:space="preserve"> PAGEREF _Toc23880457 \h </w:instrText>
            </w:r>
            <w:r w:rsidR="00D04D50">
              <w:rPr>
                <w:noProof/>
                <w:webHidden/>
              </w:rPr>
            </w:r>
            <w:r w:rsidR="00D04D50">
              <w:rPr>
                <w:noProof/>
                <w:webHidden/>
              </w:rPr>
              <w:fldChar w:fldCharType="separate"/>
            </w:r>
            <w:r w:rsidR="00D04D50">
              <w:rPr>
                <w:noProof/>
                <w:webHidden/>
              </w:rPr>
              <w:t>14</w:t>
            </w:r>
            <w:r w:rsidR="00D04D50">
              <w:rPr>
                <w:noProof/>
                <w:webHidden/>
              </w:rPr>
              <w:fldChar w:fldCharType="end"/>
            </w:r>
          </w:hyperlink>
        </w:p>
        <w:p w14:paraId="3754EFE2" w14:textId="18EEAD57" w:rsidR="00D04D50" w:rsidRDefault="00CF11DD">
          <w:pPr>
            <w:pStyle w:val="TOC2"/>
            <w:tabs>
              <w:tab w:val="right" w:leader="dot" w:pos="9743"/>
            </w:tabs>
            <w:rPr>
              <w:rFonts w:eastAsiaTheme="minorEastAsia"/>
              <w:noProof/>
              <w:lang w:eastAsia="en-ZA"/>
            </w:rPr>
          </w:pPr>
          <w:hyperlink w:anchor="_Toc23880458" w:history="1">
            <w:r w:rsidR="00D04D50" w:rsidRPr="005F654A">
              <w:rPr>
                <w:rStyle w:val="Hyperlink"/>
                <w:noProof/>
              </w:rPr>
              <w:t>Eldoragine Familiekerk Bedieningstruktuur</w:t>
            </w:r>
            <w:r w:rsidR="00D04D50">
              <w:rPr>
                <w:noProof/>
                <w:webHidden/>
              </w:rPr>
              <w:tab/>
            </w:r>
            <w:r w:rsidR="00D04D50">
              <w:rPr>
                <w:noProof/>
                <w:webHidden/>
              </w:rPr>
              <w:fldChar w:fldCharType="begin"/>
            </w:r>
            <w:r w:rsidR="00D04D50">
              <w:rPr>
                <w:noProof/>
                <w:webHidden/>
              </w:rPr>
              <w:instrText xml:space="preserve"> PAGEREF _Toc23880458 \h </w:instrText>
            </w:r>
            <w:r w:rsidR="00D04D50">
              <w:rPr>
                <w:noProof/>
                <w:webHidden/>
              </w:rPr>
            </w:r>
            <w:r w:rsidR="00D04D50">
              <w:rPr>
                <w:noProof/>
                <w:webHidden/>
              </w:rPr>
              <w:fldChar w:fldCharType="separate"/>
            </w:r>
            <w:r w:rsidR="00D04D50">
              <w:rPr>
                <w:noProof/>
                <w:webHidden/>
              </w:rPr>
              <w:t>19</w:t>
            </w:r>
            <w:r w:rsidR="00D04D50">
              <w:rPr>
                <w:noProof/>
                <w:webHidden/>
              </w:rPr>
              <w:fldChar w:fldCharType="end"/>
            </w:r>
          </w:hyperlink>
        </w:p>
        <w:p w14:paraId="50837A15" w14:textId="269DFC50" w:rsidR="00D04D50" w:rsidRDefault="00CF11DD">
          <w:pPr>
            <w:pStyle w:val="TOC2"/>
            <w:tabs>
              <w:tab w:val="right" w:leader="dot" w:pos="9743"/>
            </w:tabs>
            <w:rPr>
              <w:rFonts w:eastAsiaTheme="minorEastAsia"/>
              <w:noProof/>
              <w:lang w:eastAsia="en-ZA"/>
            </w:rPr>
          </w:pPr>
          <w:hyperlink w:anchor="_Toc23880459" w:history="1">
            <w:r w:rsidR="00D04D50" w:rsidRPr="005F654A">
              <w:rPr>
                <w:rStyle w:val="Hyperlink"/>
                <w:noProof/>
              </w:rPr>
              <w:t>Taakspan</w:t>
            </w:r>
            <w:r w:rsidR="00D04D50">
              <w:rPr>
                <w:noProof/>
                <w:webHidden/>
              </w:rPr>
              <w:tab/>
            </w:r>
            <w:r w:rsidR="00D04D50">
              <w:rPr>
                <w:noProof/>
                <w:webHidden/>
              </w:rPr>
              <w:fldChar w:fldCharType="begin"/>
            </w:r>
            <w:r w:rsidR="00D04D50">
              <w:rPr>
                <w:noProof/>
                <w:webHidden/>
              </w:rPr>
              <w:instrText xml:space="preserve"> PAGEREF _Toc23880459 \h </w:instrText>
            </w:r>
            <w:r w:rsidR="00D04D50">
              <w:rPr>
                <w:noProof/>
                <w:webHidden/>
              </w:rPr>
            </w:r>
            <w:r w:rsidR="00D04D50">
              <w:rPr>
                <w:noProof/>
                <w:webHidden/>
              </w:rPr>
              <w:fldChar w:fldCharType="separate"/>
            </w:r>
            <w:r w:rsidR="00D04D50">
              <w:rPr>
                <w:noProof/>
                <w:webHidden/>
              </w:rPr>
              <w:t>20</w:t>
            </w:r>
            <w:r w:rsidR="00D04D50">
              <w:rPr>
                <w:noProof/>
                <w:webHidden/>
              </w:rPr>
              <w:fldChar w:fldCharType="end"/>
            </w:r>
          </w:hyperlink>
        </w:p>
        <w:p w14:paraId="34FDBE46" w14:textId="5EEF4E52" w:rsidR="000A77E6" w:rsidRDefault="00F42F54" w:rsidP="006B2250">
          <w:pPr>
            <w:jc w:val="both"/>
            <w:rPr>
              <w:noProof/>
            </w:rPr>
          </w:pPr>
          <w:r>
            <w:rPr>
              <w:noProof/>
            </w:rPr>
            <w:fldChar w:fldCharType="end"/>
          </w:r>
        </w:p>
        <w:p w14:paraId="03C0B3B3" w14:textId="415A6E9C" w:rsidR="00F42F54" w:rsidRDefault="00CF11DD" w:rsidP="006B2250">
          <w:pPr>
            <w:jc w:val="both"/>
          </w:pPr>
        </w:p>
      </w:sdtContent>
    </w:sdt>
    <w:p w14:paraId="12BA7E85" w14:textId="77777777" w:rsidR="00A55A27" w:rsidRPr="00DE7E30" w:rsidRDefault="002A373C" w:rsidP="006B2250">
      <w:pPr>
        <w:pStyle w:val="Heading1"/>
        <w:jc w:val="both"/>
      </w:pPr>
      <w:bookmarkStart w:id="1" w:name="_Toc23880417"/>
      <w:r w:rsidRPr="00DE7E30">
        <w:t>INLEIDING</w:t>
      </w:r>
      <w:bookmarkEnd w:id="1"/>
    </w:p>
    <w:p w14:paraId="17947967" w14:textId="2C29E15B" w:rsidR="002A373C" w:rsidRPr="00DE7E30" w:rsidRDefault="002A373C" w:rsidP="006B2250">
      <w:pPr>
        <w:jc w:val="both"/>
      </w:pPr>
      <w:r w:rsidRPr="00DE7E30">
        <w:t>Hierdie do</w:t>
      </w:r>
      <w:r w:rsidR="00C33DCA" w:rsidRPr="00DE7E30">
        <w:t>k</w:t>
      </w:r>
      <w:r w:rsidRPr="00DE7E30">
        <w:t xml:space="preserve">ument is ‘n samevatting van die </w:t>
      </w:r>
      <w:r w:rsidR="00B36D16" w:rsidRPr="00DE7E30">
        <w:t>beplanningsgesprek soos dit op 26/10/2019, vir impl</w:t>
      </w:r>
      <w:r w:rsidR="00311F8B">
        <w:t>e</w:t>
      </w:r>
      <w:r w:rsidR="00B36D16" w:rsidRPr="00DE7E30">
        <w:t>mentering 2020.</w:t>
      </w:r>
      <w:r w:rsidRPr="00DE7E30">
        <w:t xml:space="preserve">  </w:t>
      </w:r>
    </w:p>
    <w:p w14:paraId="36022A07" w14:textId="7CE51A94" w:rsidR="00B36D16" w:rsidRPr="00DE7E30" w:rsidRDefault="00B36D16" w:rsidP="006B2250">
      <w:pPr>
        <w:jc w:val="both"/>
      </w:pPr>
      <w:r w:rsidRPr="00DE7E30">
        <w:t xml:space="preserve">Die aktiwiteite wat in hierdie </w:t>
      </w:r>
      <w:r w:rsidR="00311F8B">
        <w:t xml:space="preserve">document </w:t>
      </w:r>
      <w:r w:rsidRPr="00DE7E30">
        <w:t>aangedui word, is ‘n voortsetting van die gemeente se strategie soos dit reeds in 2017 bepaal is.</w:t>
      </w:r>
    </w:p>
    <w:p w14:paraId="0C131E92" w14:textId="0C322563" w:rsidR="002A373C" w:rsidRPr="00DE7E30" w:rsidRDefault="002A373C" w:rsidP="006B2250">
      <w:pPr>
        <w:jc w:val="both"/>
      </w:pPr>
      <w:r w:rsidRPr="00DE7E30">
        <w:t xml:space="preserve">Die beplanningsessie was ‘n ope uitnodiging aan die hele gemeente, en </w:t>
      </w:r>
      <w:r w:rsidR="00B36D16" w:rsidRPr="00DE7E30">
        <w:t>21</w:t>
      </w:r>
      <w:r w:rsidRPr="00DE7E30">
        <w:t xml:space="preserve"> gemeentelede het bygewoon.  </w:t>
      </w:r>
      <w:r w:rsidR="00B36D16" w:rsidRPr="00DE7E30">
        <w:t xml:space="preserve">‘n Baie </w:t>
      </w:r>
      <w:r w:rsidR="00B92745">
        <w:t>duidelike</w:t>
      </w:r>
      <w:r w:rsidR="00B36D16" w:rsidRPr="00DE7E30">
        <w:t xml:space="preserve"> tema is dat die gemeente in ‘n fase is wat die voortbestaan en relevansie daarvan sal bepaal, daarom dan ook ‘n aanpassing in die gemeente se beplan</w:t>
      </w:r>
      <w:r w:rsidR="00B92745">
        <w:t>nings model, soos in dierdie doku</w:t>
      </w:r>
      <w:r w:rsidR="00B36D16" w:rsidRPr="00DE7E30">
        <w:t xml:space="preserve">ment </w:t>
      </w:r>
      <w:r w:rsidR="00A26DDF">
        <w:t xml:space="preserve">aangedui </w:t>
      </w:r>
      <w:r w:rsidR="00B36D16" w:rsidRPr="00DE7E30">
        <w:t>sal word</w:t>
      </w:r>
      <w:r w:rsidRPr="00DE7E30">
        <w:t>.</w:t>
      </w:r>
    </w:p>
    <w:p w14:paraId="54887A37" w14:textId="77777777" w:rsidR="000E10F3" w:rsidRPr="00DE7E30" w:rsidRDefault="00B36D16" w:rsidP="006B2250">
      <w:pPr>
        <w:jc w:val="both"/>
      </w:pPr>
      <w:r w:rsidRPr="00DE7E30">
        <w:t xml:space="preserve">Ons het dan ook die teenwoordigheid van die nuwe leraar gehad, Ds Christiaan Ackermann, wat dan saam met Ds Andre Joubert die gemeente op ‘n volhoubare groeipad moet sit.  By die sessie was daar ‘n gees van afwagting en hoop – maar, </w:t>
      </w:r>
      <w:r w:rsidR="000E10F3" w:rsidRPr="00DE7E30">
        <w:t>aan God al die eer.</w:t>
      </w:r>
    </w:p>
    <w:p w14:paraId="3AD28AF4" w14:textId="77777777" w:rsidR="00950DCD" w:rsidRPr="00DE7E30" w:rsidRDefault="00C95B5A" w:rsidP="006B2250">
      <w:pPr>
        <w:pStyle w:val="Heading1"/>
        <w:jc w:val="both"/>
      </w:pPr>
      <w:bookmarkStart w:id="2" w:name="_Toc23880418"/>
      <w:r w:rsidRPr="00DE7E30">
        <w:t>HERSIENING VAN DIE SUKSESSE EN UITDAGINGS VAN 2019</w:t>
      </w:r>
      <w:bookmarkEnd w:id="2"/>
    </w:p>
    <w:p w14:paraId="3A297F5E" w14:textId="77777777" w:rsidR="00BD6367" w:rsidRPr="00DE7E30" w:rsidRDefault="003D1B89" w:rsidP="006B2250">
      <w:pPr>
        <w:pStyle w:val="Heading2"/>
        <w:jc w:val="both"/>
      </w:pPr>
      <w:bookmarkStart w:id="3" w:name="_Toc23880419"/>
      <w:r w:rsidRPr="00DE7E30">
        <w:t xml:space="preserve">Beroeping van </w:t>
      </w:r>
      <w:r w:rsidR="00BD6367" w:rsidRPr="00DE7E30">
        <w:t>Nuwe Leraar</w:t>
      </w:r>
      <w:r w:rsidRPr="00DE7E30">
        <w:t>.</w:t>
      </w:r>
      <w:bookmarkEnd w:id="3"/>
      <w:r w:rsidRPr="00DE7E30">
        <w:t xml:space="preserve">  </w:t>
      </w:r>
    </w:p>
    <w:p w14:paraId="650812FC" w14:textId="77777777" w:rsidR="003D1B89" w:rsidRPr="00A113F3" w:rsidRDefault="003D1B89" w:rsidP="006B2250">
      <w:pPr>
        <w:jc w:val="both"/>
      </w:pPr>
      <w:r>
        <w:t>Afgehandel – Ds Ackermann is aangestel.</w:t>
      </w:r>
    </w:p>
    <w:p w14:paraId="01CD4596" w14:textId="77777777" w:rsidR="003D1B89" w:rsidRDefault="003D1B89" w:rsidP="006B2250">
      <w:pPr>
        <w:pStyle w:val="Heading2"/>
        <w:jc w:val="both"/>
      </w:pPr>
      <w:bookmarkStart w:id="4" w:name="_Toc23880420"/>
      <w:r w:rsidRPr="00A113F3">
        <w:t xml:space="preserve">Bedieningstruktuur en </w:t>
      </w:r>
      <w:r w:rsidR="00D001D7" w:rsidRPr="00A113F3">
        <w:t>Fokus</w:t>
      </w:r>
      <w:r w:rsidRPr="00A113F3">
        <w:t>.</w:t>
      </w:r>
      <w:bookmarkEnd w:id="4"/>
    </w:p>
    <w:p w14:paraId="3AF33E85" w14:textId="43EA71FA" w:rsidR="003D1B89" w:rsidRDefault="003D1B89" w:rsidP="006B2250">
      <w:pPr>
        <w:jc w:val="both"/>
      </w:pPr>
      <w:r>
        <w:t>Die huidige model waarvolgend die gemeente bestuur word is die resultaat van deeglike gesprek deur ‘n werkgroep van die gemeente.</w:t>
      </w:r>
      <w:r w:rsidR="004853D8">
        <w:t xml:space="preserve">  Hersiening was een van die 2018 opdragte.</w:t>
      </w:r>
    </w:p>
    <w:p w14:paraId="12D8A01B" w14:textId="77777777" w:rsidR="004853D8" w:rsidRDefault="004853D8" w:rsidP="004853D8">
      <w:pPr>
        <w:pStyle w:val="ListParagraph"/>
        <w:numPr>
          <w:ilvl w:val="0"/>
          <w:numId w:val="43"/>
        </w:numPr>
        <w:jc w:val="both"/>
      </w:pPr>
      <w:r>
        <w:t xml:space="preserve">Waarom was hersiening nodig?  </w:t>
      </w:r>
    </w:p>
    <w:p w14:paraId="1B82D7CB" w14:textId="77777777" w:rsidR="004853D8" w:rsidRDefault="004853D8" w:rsidP="004853D8">
      <w:pPr>
        <w:pStyle w:val="ListParagraph"/>
        <w:numPr>
          <w:ilvl w:val="1"/>
          <w:numId w:val="43"/>
        </w:numPr>
        <w:jc w:val="both"/>
      </w:pPr>
      <w:r>
        <w:t>Lazenby verslag</w:t>
      </w:r>
    </w:p>
    <w:p w14:paraId="059D5221" w14:textId="77777777" w:rsidR="004853D8" w:rsidRDefault="004853D8" w:rsidP="004853D8">
      <w:pPr>
        <w:pStyle w:val="ListParagraph"/>
        <w:numPr>
          <w:ilvl w:val="1"/>
          <w:numId w:val="43"/>
        </w:numPr>
        <w:jc w:val="both"/>
      </w:pPr>
      <w:r>
        <w:t>Ons kom nie by nie-omgeegroep lidmate (en kerk-verlaters) uit nie</w:t>
      </w:r>
    </w:p>
    <w:p w14:paraId="7F64651F" w14:textId="77777777" w:rsidR="004853D8" w:rsidRDefault="004853D8" w:rsidP="004853D8">
      <w:pPr>
        <w:pStyle w:val="ListParagraph"/>
        <w:numPr>
          <w:ilvl w:val="1"/>
          <w:numId w:val="43"/>
        </w:numPr>
        <w:jc w:val="both"/>
      </w:pPr>
      <w:r>
        <w:t xml:space="preserve">Ons moet kyk of ons die simple 7 kan uitbrei na die simple 70.  Hersiening van ampte </w:t>
      </w:r>
    </w:p>
    <w:p w14:paraId="49884BC0" w14:textId="77777777" w:rsidR="004853D8" w:rsidRDefault="004853D8" w:rsidP="004853D8">
      <w:pPr>
        <w:pStyle w:val="ListParagraph"/>
        <w:numPr>
          <w:ilvl w:val="0"/>
          <w:numId w:val="43"/>
        </w:numPr>
        <w:jc w:val="both"/>
      </w:pPr>
      <w:r>
        <w:t>Model is ontwikkel en goedgekeur deur die GR.</w:t>
      </w:r>
    </w:p>
    <w:p w14:paraId="20B2428C" w14:textId="15511ADD" w:rsidR="00BD6367" w:rsidRDefault="00D001D7" w:rsidP="006B2250">
      <w:pPr>
        <w:jc w:val="both"/>
      </w:pPr>
      <w:r>
        <w:lastRenderedPageBreak/>
        <w:t xml:space="preserve">Die aspekte wat in ag geneem is tydens die evaluering </w:t>
      </w:r>
      <w:r w:rsidR="004853D8">
        <w:t xml:space="preserve">van die bedieningsmodel </w:t>
      </w:r>
      <w:r>
        <w:t>is die volgende:</w:t>
      </w:r>
    </w:p>
    <w:p w14:paraId="71AFB140" w14:textId="77777777" w:rsidR="00BD6367" w:rsidRPr="00D001D7" w:rsidRDefault="00BD6367" w:rsidP="006B2250">
      <w:pPr>
        <w:pStyle w:val="ListParagraph"/>
        <w:numPr>
          <w:ilvl w:val="0"/>
          <w:numId w:val="20"/>
        </w:numPr>
        <w:jc w:val="both"/>
      </w:pPr>
      <w:r w:rsidRPr="00D001D7">
        <w:t>Klem op belewenis en simboliek</w:t>
      </w:r>
    </w:p>
    <w:p w14:paraId="7C2FCD85" w14:textId="77777777" w:rsidR="00BD6367" w:rsidRPr="00D001D7" w:rsidRDefault="00BD6367" w:rsidP="006B2250">
      <w:pPr>
        <w:pStyle w:val="ListParagraph"/>
        <w:numPr>
          <w:ilvl w:val="0"/>
          <w:numId w:val="20"/>
        </w:numPr>
        <w:jc w:val="both"/>
      </w:pPr>
      <w:r w:rsidRPr="00D001D7">
        <w:t>Preke Woordgefundeerd en intellektuele gehoor – groei in geloof</w:t>
      </w:r>
    </w:p>
    <w:p w14:paraId="50EC6F76" w14:textId="649A6CD2" w:rsidR="00BD6367" w:rsidRPr="00D001D7" w:rsidRDefault="00BD6367" w:rsidP="006B2250">
      <w:pPr>
        <w:pStyle w:val="ListParagraph"/>
        <w:numPr>
          <w:ilvl w:val="0"/>
          <w:numId w:val="20"/>
        </w:numPr>
        <w:jc w:val="both"/>
      </w:pPr>
      <w:r w:rsidRPr="00D001D7">
        <w:t>Musiekbediening: Orrel en orkes wissel mekaar af en somtyds saam</w:t>
      </w:r>
    </w:p>
    <w:p w14:paraId="197CDD5B" w14:textId="77777777" w:rsidR="00BD6367" w:rsidRPr="00D001D7" w:rsidRDefault="00BD6367" w:rsidP="006B2250">
      <w:pPr>
        <w:pStyle w:val="ListParagraph"/>
        <w:numPr>
          <w:ilvl w:val="0"/>
          <w:numId w:val="20"/>
        </w:numPr>
        <w:jc w:val="both"/>
      </w:pPr>
      <w:r w:rsidRPr="00D001D7">
        <w:t xml:space="preserve">Gereelde kindermomente </w:t>
      </w:r>
    </w:p>
    <w:p w14:paraId="6644BD94" w14:textId="77777777" w:rsidR="00BD6367" w:rsidRPr="00D001D7" w:rsidRDefault="00BD6367" w:rsidP="006B2250">
      <w:pPr>
        <w:pStyle w:val="ListParagraph"/>
        <w:numPr>
          <w:ilvl w:val="0"/>
          <w:numId w:val="20"/>
        </w:numPr>
        <w:jc w:val="both"/>
      </w:pPr>
      <w:r w:rsidRPr="00D001D7">
        <w:t xml:space="preserve">Moederskamer se opgradering </w:t>
      </w:r>
    </w:p>
    <w:p w14:paraId="7629C894" w14:textId="77777777" w:rsidR="00BD6367" w:rsidRPr="00D001D7" w:rsidRDefault="00BD6367" w:rsidP="006B2250">
      <w:pPr>
        <w:pStyle w:val="ListParagraph"/>
        <w:numPr>
          <w:ilvl w:val="0"/>
          <w:numId w:val="20"/>
        </w:numPr>
        <w:jc w:val="both"/>
      </w:pPr>
      <w:r w:rsidRPr="00D001D7">
        <w:t>Spesiale aandag aan nuwe intrekkers</w:t>
      </w:r>
    </w:p>
    <w:p w14:paraId="3C00D299" w14:textId="77777777" w:rsidR="00BD6367" w:rsidRPr="00D001D7" w:rsidRDefault="00BD6367" w:rsidP="006B2250">
      <w:pPr>
        <w:pStyle w:val="ListParagraph"/>
        <w:numPr>
          <w:ilvl w:val="0"/>
          <w:numId w:val="20"/>
        </w:numPr>
        <w:jc w:val="both"/>
      </w:pPr>
      <w:r w:rsidRPr="00D001D7">
        <w:t>Sigbare leiers</w:t>
      </w:r>
    </w:p>
    <w:p w14:paraId="069C02BD" w14:textId="77777777" w:rsidR="00BD6367" w:rsidRPr="00D001D7" w:rsidRDefault="00BD6367" w:rsidP="006B2250">
      <w:pPr>
        <w:pStyle w:val="ListParagraph"/>
        <w:numPr>
          <w:ilvl w:val="0"/>
          <w:numId w:val="20"/>
        </w:numPr>
        <w:jc w:val="both"/>
      </w:pPr>
      <w:r w:rsidRPr="00D001D7">
        <w:t>Moedig mense aan om tee te drink / speelplek vir kinders in saal met oppassers</w:t>
      </w:r>
    </w:p>
    <w:p w14:paraId="2A21C741" w14:textId="77777777" w:rsidR="00BD6367" w:rsidRPr="00D001D7" w:rsidRDefault="00BD6367" w:rsidP="006B2250">
      <w:pPr>
        <w:pStyle w:val="ListParagraph"/>
        <w:numPr>
          <w:ilvl w:val="0"/>
          <w:numId w:val="20"/>
        </w:numPr>
        <w:jc w:val="both"/>
      </w:pPr>
      <w:r w:rsidRPr="00D001D7">
        <w:t>Kerk ruimte (baniere, kruise ens)</w:t>
      </w:r>
    </w:p>
    <w:p w14:paraId="6CE5E419" w14:textId="4DF8DBE1" w:rsidR="003D1B89" w:rsidRDefault="003D1B89" w:rsidP="006B2250">
      <w:pPr>
        <w:jc w:val="both"/>
      </w:pPr>
      <w:r>
        <w:t>Dit is egter nie ‘n model wat in sement gegiet is nie, maar is ‘n rigtinggewende do</w:t>
      </w:r>
      <w:r w:rsidR="004853D8">
        <w:t>k</w:t>
      </w:r>
      <w:r>
        <w:t>ument wat deurlopend aangepas en verbeter MOET word.</w:t>
      </w:r>
      <w:r w:rsidR="00D001D7">
        <w:t xml:space="preserve"> </w:t>
      </w:r>
      <w:r>
        <w:t>Die opsommende model is soos volg:</w:t>
      </w:r>
    </w:p>
    <w:p w14:paraId="4A6C8AF8" w14:textId="77777777" w:rsidR="003D1B89" w:rsidRDefault="003D1B89" w:rsidP="006B2250">
      <w:pPr>
        <w:pBdr>
          <w:top w:val="single" w:sz="4" w:space="1" w:color="auto"/>
          <w:left w:val="single" w:sz="4" w:space="4" w:color="auto"/>
          <w:bottom w:val="single" w:sz="4" w:space="1" w:color="auto"/>
          <w:right w:val="single" w:sz="4" w:space="4" w:color="auto"/>
        </w:pBdr>
        <w:jc w:val="both"/>
      </w:pPr>
      <w:r>
        <w:rPr>
          <w:noProof/>
          <w:lang w:eastAsia="en-ZA"/>
        </w:rPr>
        <w:drawing>
          <wp:inline distT="0" distB="0" distL="0" distR="0" wp14:anchorId="0B974F82" wp14:editId="46D1F3FC">
            <wp:extent cx="5981700" cy="3813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7479" cy="3816968"/>
                    </a:xfrm>
                    <a:prstGeom prst="rect">
                      <a:avLst/>
                    </a:prstGeom>
                  </pic:spPr>
                </pic:pic>
              </a:graphicData>
            </a:graphic>
          </wp:inline>
        </w:drawing>
      </w:r>
    </w:p>
    <w:p w14:paraId="411C178C" w14:textId="01D9C201" w:rsidR="00DE7E30" w:rsidRDefault="003D1B89" w:rsidP="006B2250">
      <w:pPr>
        <w:jc w:val="both"/>
      </w:pPr>
      <w:r>
        <w:t xml:space="preserve">Die volledige model is in Aanhangsel </w:t>
      </w:r>
      <w:r w:rsidR="004853D8">
        <w:t>B</w:t>
      </w:r>
      <w:r>
        <w:t>.</w:t>
      </w:r>
    </w:p>
    <w:p w14:paraId="5798FEEE" w14:textId="77777777" w:rsidR="004853D8" w:rsidRDefault="004853D8" w:rsidP="004853D8">
      <w:pPr>
        <w:jc w:val="both"/>
      </w:pPr>
      <w:r>
        <w:t>Belangrikste punte:</w:t>
      </w:r>
    </w:p>
    <w:p w14:paraId="2378C4E8" w14:textId="77777777" w:rsidR="004853D8" w:rsidRDefault="004853D8" w:rsidP="004853D8">
      <w:pPr>
        <w:pStyle w:val="ListParagraph"/>
        <w:numPr>
          <w:ilvl w:val="0"/>
          <w:numId w:val="43"/>
        </w:numPr>
        <w:jc w:val="both"/>
      </w:pPr>
      <w:r>
        <w:t>Herstrukturering van bedieninge en aksies</w:t>
      </w:r>
    </w:p>
    <w:p w14:paraId="6B26C6F4" w14:textId="77777777" w:rsidR="004853D8" w:rsidRDefault="004853D8" w:rsidP="004853D8">
      <w:pPr>
        <w:pStyle w:val="ListParagraph"/>
        <w:numPr>
          <w:ilvl w:val="0"/>
          <w:numId w:val="43"/>
        </w:numPr>
        <w:jc w:val="both"/>
      </w:pPr>
      <w:r>
        <w:t>Skoonmaak van ampteregister</w:t>
      </w:r>
    </w:p>
    <w:p w14:paraId="49AB7434" w14:textId="77777777" w:rsidR="004853D8" w:rsidRDefault="004853D8" w:rsidP="004853D8">
      <w:pPr>
        <w:pStyle w:val="ListParagraph"/>
        <w:numPr>
          <w:ilvl w:val="0"/>
          <w:numId w:val="43"/>
        </w:numPr>
        <w:jc w:val="both"/>
      </w:pPr>
      <w:r>
        <w:t>2 nuwe bedieninge:  Toerustingsbeddiening, Versorgingsbediening</w:t>
      </w:r>
    </w:p>
    <w:p w14:paraId="7A3CBFDC" w14:textId="77777777" w:rsidR="004853D8" w:rsidRDefault="004853D8" w:rsidP="004853D8">
      <w:pPr>
        <w:jc w:val="both"/>
      </w:pPr>
      <w:r>
        <w:t xml:space="preserve">Volledige terugvoer is beskikbaar in </w:t>
      </w:r>
      <w:r w:rsidRPr="000173CF">
        <w:rPr>
          <w:color w:val="0070C0"/>
        </w:rPr>
        <w:t xml:space="preserve">Aanhangsel </w:t>
      </w:r>
      <w:r>
        <w:rPr>
          <w:color w:val="0070C0"/>
        </w:rPr>
        <w:t>B</w:t>
      </w:r>
      <w:r w:rsidRPr="000173CF">
        <w:rPr>
          <w:color w:val="0070C0"/>
        </w:rPr>
        <w:t>: Eldoraigne Familiekerk Bedieningsmodel - April 2019</w:t>
      </w:r>
    </w:p>
    <w:p w14:paraId="00715D86" w14:textId="77777777" w:rsidR="003D1B89" w:rsidRPr="00A113F3" w:rsidRDefault="003D1B89" w:rsidP="006B2250">
      <w:pPr>
        <w:pStyle w:val="Heading2"/>
        <w:jc w:val="both"/>
      </w:pPr>
      <w:bookmarkStart w:id="5" w:name="_Toc23880421"/>
      <w:r w:rsidRPr="00A113F3">
        <w:t xml:space="preserve">Optimisering van </w:t>
      </w:r>
      <w:r w:rsidR="00D001D7" w:rsidRPr="00A113F3">
        <w:t>Gemeente Administrasie</w:t>
      </w:r>
      <w:bookmarkEnd w:id="5"/>
      <w:r w:rsidR="00F23B30">
        <w:t xml:space="preserve"> </w:t>
      </w:r>
    </w:p>
    <w:p w14:paraId="181D8A6A" w14:textId="77777777" w:rsidR="00C95B5A" w:rsidRDefault="00C95B5A" w:rsidP="006B2250">
      <w:pPr>
        <w:jc w:val="both"/>
      </w:pPr>
      <w:r>
        <w:t xml:space="preserve">Die ondersoek na die optimisering van die gemeenteadministrasie was ten tye van die werksessie nog nie afgehandel nie. </w:t>
      </w:r>
    </w:p>
    <w:p w14:paraId="4053C8D8" w14:textId="77777777" w:rsidR="00C95B5A" w:rsidRDefault="00C95B5A" w:rsidP="006B2250">
      <w:pPr>
        <w:jc w:val="both"/>
      </w:pPr>
      <w:r>
        <w:t>Terugvoer vanaf die werkgroep is dat daar beduidende navorsing gedoen is met ‘n verskeidenheid van opsies.  Daar is egter nog ‘n paar gesprekke nodig voordat die finale verslag met voorstelle voorgelê kan word.</w:t>
      </w:r>
    </w:p>
    <w:p w14:paraId="1846213B" w14:textId="77777777" w:rsidR="004853D8" w:rsidRDefault="004853D8">
      <w:pPr>
        <w:spacing w:before="0" w:after="160" w:line="259" w:lineRule="auto"/>
      </w:pPr>
      <w:r>
        <w:br w:type="page"/>
      </w:r>
    </w:p>
    <w:p w14:paraId="694CDE9F" w14:textId="07B07A07" w:rsidR="00C95B5A" w:rsidRDefault="00C95B5A" w:rsidP="006B2250">
      <w:pPr>
        <w:jc w:val="both"/>
      </w:pPr>
      <w:r>
        <w:lastRenderedPageBreak/>
        <w:t>Die bespreking van die gemeente se rekenaarprogram het die volgende punte uitgelig:</w:t>
      </w:r>
    </w:p>
    <w:p w14:paraId="45055B52" w14:textId="045FEFF8" w:rsidR="00C95B5A" w:rsidRDefault="00C95B5A" w:rsidP="006B2250">
      <w:pPr>
        <w:pStyle w:val="ListParagraph"/>
        <w:numPr>
          <w:ilvl w:val="0"/>
          <w:numId w:val="2"/>
        </w:numPr>
        <w:jc w:val="both"/>
      </w:pPr>
      <w:r>
        <w:t xml:space="preserve">Lizette Joubert is </w:t>
      </w:r>
      <w:r w:rsidR="004C1274">
        <w:t>bereid om dit te vernuwe indien ons sou besluit om voort te gaan met Organos.</w:t>
      </w:r>
    </w:p>
    <w:p w14:paraId="798D1F4B" w14:textId="77777777" w:rsidR="00C95B5A" w:rsidRDefault="00C95B5A" w:rsidP="006B2250">
      <w:pPr>
        <w:pStyle w:val="ListParagraph"/>
        <w:numPr>
          <w:ilvl w:val="0"/>
          <w:numId w:val="2"/>
        </w:numPr>
        <w:jc w:val="both"/>
      </w:pPr>
      <w:r>
        <w:t>Die kwaliteit van die data in die stelsel is swak en daarom is goeie bestuursinformasie nie moontlik nie.</w:t>
      </w:r>
    </w:p>
    <w:p w14:paraId="35F67D87" w14:textId="77777777" w:rsidR="00C95B5A" w:rsidRDefault="00C95B5A" w:rsidP="006B2250">
      <w:pPr>
        <w:pStyle w:val="ListParagraph"/>
        <w:numPr>
          <w:ilvl w:val="0"/>
          <w:numId w:val="2"/>
        </w:numPr>
        <w:jc w:val="both"/>
      </w:pPr>
      <w:r>
        <w:t>In die bespreking van die vernuwing van die gemeente se rekenaarprogram, moet die huidige stelsel dien as ‘n opsie.</w:t>
      </w:r>
    </w:p>
    <w:p w14:paraId="4C3A727E" w14:textId="77777777" w:rsidR="00BD6367" w:rsidRDefault="00BD6367" w:rsidP="006B2250">
      <w:pPr>
        <w:pStyle w:val="ListParagraph"/>
        <w:numPr>
          <w:ilvl w:val="0"/>
          <w:numId w:val="2"/>
        </w:numPr>
        <w:jc w:val="both"/>
      </w:pPr>
      <w:r>
        <w:t>Die databasis moet uitstekende bestuursinligting gee wat die administratiewe en operasoinele bestuur vergemaklik.</w:t>
      </w:r>
    </w:p>
    <w:p w14:paraId="79472C6E" w14:textId="3FC8F1AF" w:rsidR="004853D8" w:rsidRDefault="003C04D3" w:rsidP="006B2250">
      <w:pPr>
        <w:pStyle w:val="ListParagraph"/>
        <w:numPr>
          <w:ilvl w:val="0"/>
          <w:numId w:val="2"/>
        </w:numPr>
        <w:jc w:val="both"/>
      </w:pPr>
      <w:r w:rsidRPr="00311F8B">
        <w:t xml:space="preserve">Die terugvoer oor hierdie </w:t>
      </w:r>
      <w:r w:rsidR="00D37C37" w:rsidRPr="00311F8B">
        <w:t>saak sal aan die GR voorgelê word so spoedig moontlik</w:t>
      </w:r>
      <w:r w:rsidR="00311F8B" w:rsidRPr="00311F8B">
        <w:t>.</w:t>
      </w:r>
    </w:p>
    <w:p w14:paraId="3A805DF0" w14:textId="77777777" w:rsidR="003D1B89" w:rsidRDefault="003D1B89" w:rsidP="006B2250">
      <w:pPr>
        <w:pStyle w:val="Heading2"/>
        <w:jc w:val="both"/>
      </w:pPr>
      <w:bookmarkStart w:id="6" w:name="_Toc23880422"/>
      <w:r w:rsidRPr="00A113F3">
        <w:t xml:space="preserve">Optimisering van </w:t>
      </w:r>
      <w:r w:rsidR="00D001D7" w:rsidRPr="00A113F3">
        <w:t>Gemeente Kommunikasie</w:t>
      </w:r>
      <w:bookmarkEnd w:id="6"/>
    </w:p>
    <w:p w14:paraId="69A0A244" w14:textId="77777777" w:rsidR="00C95B5A" w:rsidRDefault="00052A7C" w:rsidP="006B2250">
      <w:pPr>
        <w:jc w:val="both"/>
      </w:pPr>
      <w:r>
        <w:t>Alhoewel baie al gedoen is om kommunikasie te verbeter, is daar nog baie om te doen.</w:t>
      </w:r>
    </w:p>
    <w:p w14:paraId="527E01FD" w14:textId="77777777" w:rsidR="006B2250" w:rsidRDefault="006B2250" w:rsidP="006B2250">
      <w:pPr>
        <w:jc w:val="both"/>
      </w:pPr>
      <w:r>
        <w:t>Hierdie aspek is in detail bespreek – verwys na 3.2 Kommunikasie en Bemarking vir 2020.</w:t>
      </w:r>
    </w:p>
    <w:p w14:paraId="471F2758" w14:textId="77777777" w:rsidR="003D1B89" w:rsidRDefault="003D1B89" w:rsidP="006B2250">
      <w:pPr>
        <w:pStyle w:val="Heading2"/>
        <w:jc w:val="both"/>
      </w:pPr>
      <w:bookmarkStart w:id="7" w:name="_Toc23880423"/>
      <w:r w:rsidRPr="00A113F3">
        <w:t xml:space="preserve">Prestasiebestuur van </w:t>
      </w:r>
      <w:r w:rsidR="00D001D7" w:rsidRPr="00A113F3">
        <w:t>Ampte</w:t>
      </w:r>
      <w:r w:rsidRPr="00A113F3">
        <w:t>.</w:t>
      </w:r>
      <w:bookmarkEnd w:id="7"/>
    </w:p>
    <w:p w14:paraId="11352C0B" w14:textId="77777777" w:rsidR="003D1B89" w:rsidRDefault="00BD6367" w:rsidP="006B2250">
      <w:pPr>
        <w:jc w:val="both"/>
      </w:pPr>
      <w:r>
        <w:t>Prestasiebestuur is ‘n deurlopende aktiwiteit, wat moeilik op ‘n afstand gedoen kan word, dit word egter uitgevoer.</w:t>
      </w:r>
    </w:p>
    <w:p w14:paraId="3FE76A01" w14:textId="77777777" w:rsidR="00BD6367" w:rsidRDefault="00BD6367" w:rsidP="006B2250">
      <w:pPr>
        <w:jc w:val="both"/>
      </w:pPr>
      <w:r>
        <w:t>Die leraars se prestasie areas word aangespreek in Artikel 9, maar moet uitgebrei word om meer spesifiek te wees.</w:t>
      </w:r>
    </w:p>
    <w:p w14:paraId="2BDA7132" w14:textId="77777777" w:rsidR="00BD6367" w:rsidRPr="00DE7E30" w:rsidRDefault="00D001D7" w:rsidP="006B2250">
      <w:pPr>
        <w:pStyle w:val="Heading1"/>
        <w:jc w:val="both"/>
      </w:pPr>
      <w:bookmarkStart w:id="8" w:name="_Toc23880424"/>
      <w:r w:rsidRPr="00DE7E30">
        <w:t>BESPREKING EN BEPLANNINGSRIGLYNE VIR 2020</w:t>
      </w:r>
      <w:bookmarkEnd w:id="8"/>
    </w:p>
    <w:p w14:paraId="763553EB" w14:textId="77777777" w:rsidR="00EB70F2" w:rsidRDefault="00EB70F2" w:rsidP="006B2250">
      <w:pPr>
        <w:pStyle w:val="Heading2"/>
        <w:jc w:val="both"/>
      </w:pPr>
      <w:bookmarkStart w:id="9" w:name="_Toc23880425"/>
      <w:r w:rsidRPr="00A113F3">
        <w:t>Evaluering van eredienste</w:t>
      </w:r>
      <w:bookmarkEnd w:id="9"/>
      <w:r w:rsidRPr="00A113F3">
        <w:t xml:space="preserve"> </w:t>
      </w:r>
    </w:p>
    <w:p w14:paraId="76E14685" w14:textId="77777777" w:rsidR="00153617" w:rsidRDefault="00153617" w:rsidP="006B2250">
      <w:pPr>
        <w:jc w:val="both"/>
      </w:pPr>
      <w:r>
        <w:t>Riglyne vanuit die sessie:</w:t>
      </w:r>
    </w:p>
    <w:p w14:paraId="3B5B48BD" w14:textId="77777777" w:rsidR="00153617" w:rsidRDefault="00153617" w:rsidP="006B2250">
      <w:pPr>
        <w:pStyle w:val="ListParagraph"/>
        <w:numPr>
          <w:ilvl w:val="0"/>
          <w:numId w:val="27"/>
        </w:numPr>
        <w:jc w:val="both"/>
      </w:pPr>
      <w:r>
        <w:t>Oorweeg ‘n tema van “die Bybel in een jaar” vir 2020.</w:t>
      </w:r>
    </w:p>
    <w:p w14:paraId="38024E35" w14:textId="77777777" w:rsidR="00153617" w:rsidRDefault="00153617" w:rsidP="006B2250">
      <w:pPr>
        <w:pStyle w:val="ListParagraph"/>
        <w:numPr>
          <w:ilvl w:val="0"/>
          <w:numId w:val="27"/>
        </w:numPr>
        <w:jc w:val="both"/>
      </w:pPr>
      <w:r>
        <w:t>Die veranderings wat ons tans mee besig is moet behoorlik en deurlopend gekommunikeer word.</w:t>
      </w:r>
    </w:p>
    <w:p w14:paraId="4B7F0F09" w14:textId="77777777" w:rsidR="00153617" w:rsidRDefault="00153617" w:rsidP="006B2250">
      <w:pPr>
        <w:pStyle w:val="ListParagraph"/>
        <w:numPr>
          <w:ilvl w:val="0"/>
          <w:numId w:val="27"/>
        </w:numPr>
        <w:jc w:val="both"/>
      </w:pPr>
      <w:r>
        <w:t>Besin of afkondiging voor of na die diens moet wees.</w:t>
      </w:r>
    </w:p>
    <w:p w14:paraId="6470A68E" w14:textId="64361E0C" w:rsidR="00153617" w:rsidRDefault="00153617" w:rsidP="006B2250">
      <w:pPr>
        <w:pStyle w:val="ListParagraph"/>
        <w:numPr>
          <w:ilvl w:val="0"/>
          <w:numId w:val="27"/>
        </w:numPr>
        <w:jc w:val="both"/>
      </w:pPr>
      <w:r>
        <w:t>Bedieninge moet meer spreekbeurte kry.</w:t>
      </w:r>
    </w:p>
    <w:p w14:paraId="0B2B8D7A" w14:textId="20A6AE80" w:rsidR="00A26DDF" w:rsidRDefault="00A26DDF" w:rsidP="006B2250">
      <w:pPr>
        <w:pStyle w:val="ListParagraph"/>
        <w:numPr>
          <w:ilvl w:val="0"/>
          <w:numId w:val="27"/>
        </w:numPr>
        <w:jc w:val="both"/>
      </w:pPr>
      <w:r>
        <w:t>‘n Gesinsvriendelike ruimte (nie meer moederskamer) moet ondersoek word.</w:t>
      </w:r>
    </w:p>
    <w:p w14:paraId="50B29111" w14:textId="77777777" w:rsidR="00025F46" w:rsidRPr="00025F46" w:rsidRDefault="00025F46" w:rsidP="006B2250">
      <w:pPr>
        <w:pStyle w:val="Heading2"/>
        <w:jc w:val="both"/>
      </w:pPr>
      <w:bookmarkStart w:id="10" w:name="_Toc23880426"/>
      <w:r w:rsidRPr="00025F46">
        <w:t>Kommunikasie en bemarking vir 2020.</w:t>
      </w:r>
      <w:bookmarkEnd w:id="10"/>
      <w:r w:rsidRPr="00025F46">
        <w:t xml:space="preserve"> </w:t>
      </w:r>
    </w:p>
    <w:p w14:paraId="6D742033" w14:textId="77777777" w:rsidR="00025F46" w:rsidRDefault="00025F46" w:rsidP="006B2250">
      <w:pPr>
        <w:pStyle w:val="Heading3"/>
        <w:jc w:val="both"/>
      </w:pPr>
      <w:bookmarkStart w:id="11" w:name="_Toc23880427"/>
      <w:r>
        <w:t>Wat wil ons kommunikeer?</w:t>
      </w:r>
      <w:bookmarkEnd w:id="11"/>
    </w:p>
    <w:p w14:paraId="1B043B5E" w14:textId="77777777" w:rsidR="00025F46" w:rsidRDefault="00025F46" w:rsidP="006B2250">
      <w:pPr>
        <w:pStyle w:val="ListParagraph"/>
        <w:numPr>
          <w:ilvl w:val="0"/>
          <w:numId w:val="29"/>
        </w:numPr>
        <w:spacing w:before="0" w:after="160" w:line="256" w:lineRule="auto"/>
        <w:jc w:val="both"/>
      </w:pPr>
      <w:r>
        <w:rPr>
          <w:b/>
        </w:rPr>
        <w:t xml:space="preserve">Gemeenteprogram:  </w:t>
      </w:r>
      <w:r>
        <w:t>Afkondigings, weekliks eredienste, spesiale dienste, enigiets op die kalender.</w:t>
      </w:r>
    </w:p>
    <w:p w14:paraId="0C663BED" w14:textId="77777777" w:rsidR="00025F46" w:rsidRDefault="00025F46" w:rsidP="006B2250">
      <w:pPr>
        <w:pStyle w:val="ListParagraph"/>
        <w:numPr>
          <w:ilvl w:val="0"/>
          <w:numId w:val="29"/>
        </w:numPr>
        <w:spacing w:before="0" w:after="160" w:line="256" w:lineRule="auto"/>
        <w:jc w:val="both"/>
      </w:pPr>
      <w:r>
        <w:rPr>
          <w:b/>
        </w:rPr>
        <w:t>Geestelik begeleiding</w:t>
      </w:r>
      <w:r>
        <w:t>:  Gebedsbyeenkomste, adoramus, bybelskool, berading, hospitaalbesoeke, tronkbesoeke, Emmaus walks.</w:t>
      </w:r>
    </w:p>
    <w:p w14:paraId="49159E1B" w14:textId="77777777" w:rsidR="00025F46" w:rsidRDefault="00025F46" w:rsidP="006B2250">
      <w:pPr>
        <w:pStyle w:val="ListParagraph"/>
        <w:numPr>
          <w:ilvl w:val="0"/>
          <w:numId w:val="29"/>
        </w:numPr>
        <w:spacing w:before="0" w:after="160" w:line="256" w:lineRule="auto"/>
        <w:jc w:val="both"/>
      </w:pPr>
      <w:r>
        <w:rPr>
          <w:b/>
        </w:rPr>
        <w:t xml:space="preserve">Bedieninge:  </w:t>
      </w:r>
      <w:r>
        <w:t>Versorgings aksies, uitryke, spesiale geleenthede, vrouebyeenkomste, manne byeenkomste, Pa en seun, Ma en dogter</w:t>
      </w:r>
    </w:p>
    <w:p w14:paraId="5D5F55B0" w14:textId="77777777" w:rsidR="00025F46" w:rsidRDefault="00025F46" w:rsidP="006B2250">
      <w:pPr>
        <w:pStyle w:val="ListParagraph"/>
        <w:numPr>
          <w:ilvl w:val="0"/>
          <w:numId w:val="29"/>
        </w:numPr>
        <w:spacing w:before="0" w:after="160" w:line="256" w:lineRule="auto"/>
        <w:jc w:val="both"/>
      </w:pPr>
      <w:r>
        <w:rPr>
          <w:b/>
        </w:rPr>
        <w:t>Ontspanningsgeleenthede</w:t>
      </w:r>
      <w:r>
        <w:t xml:space="preserve">:  Kuiergeleenthede, musiekaande, gemeente-etes, gemeenskapsfeeste, kooruitvoerings, staptoere, gemeentebraai  </w:t>
      </w:r>
    </w:p>
    <w:p w14:paraId="2D671FA6" w14:textId="77777777" w:rsidR="006B2250" w:rsidRDefault="00025F46" w:rsidP="006B2250">
      <w:pPr>
        <w:pStyle w:val="ListParagraph"/>
        <w:numPr>
          <w:ilvl w:val="0"/>
          <w:numId w:val="29"/>
        </w:numPr>
        <w:spacing w:before="0" w:after="160" w:line="256" w:lineRule="auto"/>
        <w:jc w:val="both"/>
      </w:pPr>
      <w:r>
        <w:rPr>
          <w:b/>
        </w:rPr>
        <w:t xml:space="preserve">Projekte:  </w:t>
      </w:r>
      <w:r>
        <w:t>Koskartonne, Eco huis, Olievenhoutbosch skooltjie.</w:t>
      </w:r>
    </w:p>
    <w:p w14:paraId="77E76103" w14:textId="77777777" w:rsidR="00025F46" w:rsidRDefault="00025F46" w:rsidP="006B2250">
      <w:pPr>
        <w:pStyle w:val="Heading3"/>
        <w:jc w:val="both"/>
      </w:pPr>
      <w:bookmarkStart w:id="12" w:name="_Toc23880428"/>
      <w:r>
        <w:t>Hoe moet ons kommunikeer?</w:t>
      </w:r>
      <w:bookmarkEnd w:id="12"/>
    </w:p>
    <w:p w14:paraId="028196AC" w14:textId="77777777" w:rsidR="00025F46" w:rsidRDefault="00025F46" w:rsidP="006B2250">
      <w:pPr>
        <w:jc w:val="both"/>
      </w:pPr>
      <w:r>
        <w:t>Na gemeentelede:</w:t>
      </w:r>
    </w:p>
    <w:p w14:paraId="407DEB39" w14:textId="77777777" w:rsidR="00025F46" w:rsidRPr="00025F46" w:rsidRDefault="00025F46" w:rsidP="006B2250">
      <w:pPr>
        <w:pStyle w:val="ListParagraph"/>
        <w:numPr>
          <w:ilvl w:val="0"/>
          <w:numId w:val="30"/>
        </w:numPr>
        <w:spacing w:before="0" w:after="160" w:line="256" w:lineRule="auto"/>
        <w:jc w:val="both"/>
      </w:pPr>
      <w:r>
        <w:rPr>
          <w:b/>
        </w:rPr>
        <w:t xml:space="preserve">Weeklikse afkondigings:  </w:t>
      </w:r>
    </w:p>
    <w:p w14:paraId="39B5C007" w14:textId="3A873E9A" w:rsidR="00025F46" w:rsidRDefault="00025F46" w:rsidP="006B2250">
      <w:pPr>
        <w:pStyle w:val="ListParagraph"/>
        <w:numPr>
          <w:ilvl w:val="1"/>
          <w:numId w:val="30"/>
        </w:numPr>
        <w:spacing w:before="0" w:after="160" w:line="256" w:lineRule="auto"/>
        <w:jc w:val="both"/>
      </w:pPr>
      <w:r>
        <w:t xml:space="preserve">Druk </w:t>
      </w:r>
      <w:r w:rsidRPr="00025F46">
        <w:rPr>
          <w:rFonts w:cstheme="minorHAnsi"/>
        </w:rPr>
        <w:t>±</w:t>
      </w:r>
      <w:r>
        <w:t>100 afkondigings vir by die deure</w:t>
      </w:r>
      <w:r w:rsidR="004853D8">
        <w:t xml:space="preserve"> </w:t>
      </w:r>
      <w:r>
        <w:t>(Beide deure)</w:t>
      </w:r>
    </w:p>
    <w:p w14:paraId="0C94A09E" w14:textId="71796C97" w:rsidR="00025F46" w:rsidRDefault="00025F46" w:rsidP="006B2250">
      <w:pPr>
        <w:pStyle w:val="ListParagraph"/>
        <w:numPr>
          <w:ilvl w:val="1"/>
          <w:numId w:val="30"/>
        </w:numPr>
        <w:spacing w:before="0" w:after="160" w:line="256" w:lineRule="auto"/>
        <w:jc w:val="both"/>
      </w:pPr>
      <w:r>
        <w:t>Vertoon op die skerm voor die dienste</w:t>
      </w:r>
      <w:r w:rsidR="004853D8">
        <w:t xml:space="preserve"> </w:t>
      </w:r>
      <w:r>
        <w:t>(oggend en aand dienste)</w:t>
      </w:r>
    </w:p>
    <w:p w14:paraId="3CE2793B" w14:textId="77777777" w:rsidR="00025F46" w:rsidRDefault="00025F46" w:rsidP="006B2250">
      <w:pPr>
        <w:pStyle w:val="ListParagraph"/>
        <w:numPr>
          <w:ilvl w:val="1"/>
          <w:numId w:val="30"/>
        </w:numPr>
        <w:spacing w:before="0" w:after="160" w:line="256" w:lineRule="auto"/>
        <w:jc w:val="both"/>
      </w:pPr>
      <w:r>
        <w:t>Per e-pos aan gemeentelede.</w:t>
      </w:r>
    </w:p>
    <w:p w14:paraId="5751B03D" w14:textId="77777777" w:rsidR="00025F46" w:rsidRDefault="00025F46" w:rsidP="006B2250">
      <w:pPr>
        <w:pStyle w:val="ListParagraph"/>
        <w:numPr>
          <w:ilvl w:val="1"/>
          <w:numId w:val="30"/>
        </w:numPr>
        <w:spacing w:before="0" w:after="160" w:line="256" w:lineRule="auto"/>
        <w:jc w:val="both"/>
      </w:pPr>
      <w:r>
        <w:t xml:space="preserve">Op die webblad </w:t>
      </w:r>
    </w:p>
    <w:p w14:paraId="73E2EBE6" w14:textId="77777777" w:rsidR="00025F46" w:rsidRDefault="00025F46" w:rsidP="006B2250">
      <w:pPr>
        <w:pStyle w:val="ListParagraph"/>
        <w:numPr>
          <w:ilvl w:val="0"/>
          <w:numId w:val="30"/>
        </w:numPr>
        <w:spacing w:before="0" w:after="160" w:line="256" w:lineRule="auto"/>
        <w:jc w:val="both"/>
      </w:pPr>
      <w:r>
        <w:rPr>
          <w:b/>
        </w:rPr>
        <w:t>Inligting geleentheid voor elke diens</w:t>
      </w:r>
      <w:r>
        <w:t>:</w:t>
      </w:r>
      <w:r>
        <w:tab/>
      </w:r>
    </w:p>
    <w:p w14:paraId="6380CB4B" w14:textId="77777777" w:rsidR="00025F46" w:rsidRDefault="00025F46" w:rsidP="006B2250">
      <w:pPr>
        <w:pStyle w:val="ListParagraph"/>
        <w:numPr>
          <w:ilvl w:val="1"/>
          <w:numId w:val="30"/>
        </w:numPr>
        <w:spacing w:before="0" w:after="160" w:line="256" w:lineRule="auto"/>
        <w:jc w:val="both"/>
      </w:pPr>
      <w:r>
        <w:lastRenderedPageBreak/>
        <w:t>Leiers van bedieninge, aksies of projek kry meer as een maal per jaar geleentheid om voor die diens inligting te gee.</w:t>
      </w:r>
    </w:p>
    <w:p w14:paraId="5F03D615" w14:textId="77777777" w:rsidR="00025F46" w:rsidRDefault="00025F46" w:rsidP="006B2250">
      <w:pPr>
        <w:pStyle w:val="ListParagraph"/>
        <w:numPr>
          <w:ilvl w:val="1"/>
          <w:numId w:val="30"/>
        </w:numPr>
        <w:spacing w:before="0" w:after="160" w:line="256" w:lineRule="auto"/>
        <w:jc w:val="both"/>
      </w:pPr>
      <w:r>
        <w:t xml:space="preserve">Maak voorsiening vir meer tyd as net een uur vir ‘n erediens. </w:t>
      </w:r>
    </w:p>
    <w:p w14:paraId="3138DBAA" w14:textId="77777777" w:rsidR="00025F46" w:rsidRDefault="00025F46" w:rsidP="006B2250">
      <w:pPr>
        <w:pStyle w:val="ListParagraph"/>
        <w:numPr>
          <w:ilvl w:val="0"/>
          <w:numId w:val="30"/>
        </w:numPr>
        <w:spacing w:before="0" w:after="160" w:line="256" w:lineRule="auto"/>
        <w:jc w:val="both"/>
      </w:pPr>
      <w:r>
        <w:rPr>
          <w:b/>
        </w:rPr>
        <w:t>Sosiale media:</w:t>
      </w:r>
      <w:r>
        <w:t xml:space="preserve"> </w:t>
      </w:r>
      <w:r>
        <w:tab/>
      </w:r>
      <w:r>
        <w:tab/>
      </w:r>
      <w:r>
        <w:tab/>
      </w:r>
      <w:r>
        <w:tab/>
      </w:r>
    </w:p>
    <w:p w14:paraId="6D4FE225" w14:textId="77777777" w:rsidR="00025F46" w:rsidRDefault="00025F46" w:rsidP="006B2250">
      <w:pPr>
        <w:pStyle w:val="ListParagraph"/>
        <w:numPr>
          <w:ilvl w:val="1"/>
          <w:numId w:val="30"/>
        </w:numPr>
        <w:spacing w:before="0" w:after="160" w:line="256" w:lineRule="auto"/>
        <w:jc w:val="both"/>
      </w:pPr>
      <w:r>
        <w:t xml:space="preserve">Stig WhatsApp groepies, Instagram vir jongmense, twitter, facebook. </w:t>
      </w:r>
    </w:p>
    <w:p w14:paraId="2CA39A08" w14:textId="77777777" w:rsidR="00025F46" w:rsidRDefault="00025F46" w:rsidP="006B2250">
      <w:pPr>
        <w:pStyle w:val="ListParagraph"/>
        <w:numPr>
          <w:ilvl w:val="1"/>
          <w:numId w:val="30"/>
        </w:numPr>
        <w:spacing w:before="0" w:after="160" w:line="256" w:lineRule="auto"/>
        <w:jc w:val="both"/>
      </w:pPr>
      <w:r>
        <w:t>Moet baie aktief bygehou word.</w:t>
      </w:r>
    </w:p>
    <w:p w14:paraId="1B58F0A9" w14:textId="77777777" w:rsidR="00025F46" w:rsidRDefault="00025F46" w:rsidP="006B2250">
      <w:pPr>
        <w:pStyle w:val="ListParagraph"/>
        <w:numPr>
          <w:ilvl w:val="1"/>
          <w:numId w:val="30"/>
        </w:numPr>
        <w:spacing w:before="0" w:after="160" w:line="256" w:lineRule="auto"/>
        <w:jc w:val="both"/>
      </w:pPr>
      <w:r>
        <w:t>Herderleiers stuur Whattsapp afkondigings oor wat gebeur aan kleingroeplede. Vat ‘n projek en loop daarmee.</w:t>
      </w:r>
    </w:p>
    <w:p w14:paraId="3E154F5F" w14:textId="77777777" w:rsidR="00025F46" w:rsidRDefault="00025F46" w:rsidP="006B2250">
      <w:pPr>
        <w:pStyle w:val="ListParagraph"/>
        <w:numPr>
          <w:ilvl w:val="1"/>
          <w:numId w:val="30"/>
        </w:numPr>
        <w:spacing w:before="0" w:after="160" w:line="256" w:lineRule="auto"/>
        <w:jc w:val="both"/>
      </w:pPr>
      <w:r>
        <w:t>Op die webwerf. Moet baie opdateer. Dit gaan wereldwyd.</w:t>
      </w:r>
    </w:p>
    <w:p w14:paraId="5292D065" w14:textId="77777777" w:rsidR="00025F46" w:rsidRDefault="00025F46" w:rsidP="006B2250">
      <w:pPr>
        <w:jc w:val="both"/>
      </w:pPr>
      <w:r>
        <w:t>Na gemeenskap:</w:t>
      </w:r>
    </w:p>
    <w:p w14:paraId="65518735" w14:textId="77777777" w:rsidR="0054337B" w:rsidRDefault="00025F46" w:rsidP="006B2250">
      <w:pPr>
        <w:pStyle w:val="ListParagraph"/>
        <w:numPr>
          <w:ilvl w:val="0"/>
          <w:numId w:val="30"/>
        </w:numPr>
        <w:spacing w:before="0" w:after="160" w:line="256" w:lineRule="auto"/>
        <w:jc w:val="both"/>
      </w:pPr>
      <w:r>
        <w:rPr>
          <w:b/>
        </w:rPr>
        <w:t>Plaas berigte op gemeenskapsnuus:</w:t>
      </w:r>
      <w:r>
        <w:tab/>
      </w:r>
    </w:p>
    <w:p w14:paraId="03BCF844" w14:textId="77777777" w:rsidR="00025F46" w:rsidRDefault="00025F46" w:rsidP="006B2250">
      <w:pPr>
        <w:pStyle w:val="ListParagraph"/>
        <w:numPr>
          <w:ilvl w:val="1"/>
          <w:numId w:val="30"/>
        </w:numPr>
        <w:spacing w:before="0" w:after="160" w:line="256" w:lineRule="auto"/>
        <w:jc w:val="both"/>
      </w:pPr>
      <w:r>
        <w:t xml:space="preserve">Spesiale gebeure word geplaas op gemeenskapsnuusprogram by </w:t>
      </w:r>
      <w:r w:rsidRPr="0054337B">
        <w:t>Radio Kansel</w:t>
      </w:r>
    </w:p>
    <w:p w14:paraId="038CED6C" w14:textId="6C5727FE" w:rsidR="00025F46" w:rsidRDefault="00025F46" w:rsidP="006B2250">
      <w:pPr>
        <w:pStyle w:val="ListParagraph"/>
        <w:numPr>
          <w:ilvl w:val="1"/>
          <w:numId w:val="30"/>
        </w:numPr>
        <w:spacing w:before="0" w:after="160" w:line="256" w:lineRule="auto"/>
        <w:jc w:val="both"/>
      </w:pPr>
      <w:r>
        <w:t>Of in ons plaaslike gemeenskapskoerant</w:t>
      </w:r>
      <w:r w:rsidR="00542AD7">
        <w:t xml:space="preserve"> </w:t>
      </w:r>
      <w:r>
        <w:t>(</w:t>
      </w:r>
      <w:r w:rsidRPr="0054337B">
        <w:t>Rekord</w:t>
      </w:r>
      <w:r>
        <w:t>)</w:t>
      </w:r>
    </w:p>
    <w:p w14:paraId="507CFBDC" w14:textId="77777777" w:rsidR="00025F46" w:rsidRDefault="00025F46" w:rsidP="006B2250">
      <w:pPr>
        <w:pStyle w:val="ListParagraph"/>
        <w:numPr>
          <w:ilvl w:val="1"/>
          <w:numId w:val="30"/>
        </w:numPr>
        <w:spacing w:before="0" w:after="160" w:line="256" w:lineRule="auto"/>
        <w:jc w:val="both"/>
      </w:pPr>
      <w:r>
        <w:t xml:space="preserve">Plaas artikels of geestelike programme in </w:t>
      </w:r>
      <w:r w:rsidRPr="0054337B">
        <w:t>kerkbode</w:t>
      </w:r>
      <w:r>
        <w:t>.</w:t>
      </w:r>
    </w:p>
    <w:p w14:paraId="65D70687" w14:textId="77777777" w:rsidR="0054337B" w:rsidRDefault="00025F46" w:rsidP="006B2250">
      <w:pPr>
        <w:pStyle w:val="ListParagraph"/>
        <w:numPr>
          <w:ilvl w:val="0"/>
          <w:numId w:val="30"/>
        </w:numPr>
        <w:spacing w:before="0" w:after="160" w:line="256" w:lineRule="auto"/>
        <w:jc w:val="both"/>
      </w:pPr>
      <w:r>
        <w:rPr>
          <w:b/>
        </w:rPr>
        <w:t>Nooi die Gideons na ‘n erediens:</w:t>
      </w:r>
      <w:r>
        <w:tab/>
      </w:r>
    </w:p>
    <w:p w14:paraId="0522608F" w14:textId="77777777" w:rsidR="00025F46" w:rsidRDefault="00025F46" w:rsidP="006B2250">
      <w:pPr>
        <w:pStyle w:val="ListParagraph"/>
        <w:numPr>
          <w:ilvl w:val="1"/>
          <w:numId w:val="30"/>
        </w:numPr>
        <w:spacing w:before="0" w:after="160" w:line="256" w:lineRule="auto"/>
        <w:jc w:val="both"/>
      </w:pPr>
      <w:r>
        <w:t>Nooi hulle na ‘n Sondagoggend erediens en bedank hulle vir hulle groot werk.</w:t>
      </w:r>
    </w:p>
    <w:p w14:paraId="12DEF690" w14:textId="77777777" w:rsidR="00025F46" w:rsidRDefault="00025F46" w:rsidP="006B2250">
      <w:pPr>
        <w:pStyle w:val="ListParagraph"/>
        <w:numPr>
          <w:ilvl w:val="1"/>
          <w:numId w:val="30"/>
        </w:numPr>
        <w:spacing w:before="0" w:after="160" w:line="256" w:lineRule="auto"/>
        <w:jc w:val="both"/>
      </w:pPr>
      <w:r>
        <w:t>Skep vir hulle die geleentheid om lede te werf na die diens.</w:t>
      </w:r>
    </w:p>
    <w:p w14:paraId="0EA5B706" w14:textId="77777777" w:rsidR="0054337B" w:rsidRPr="0054337B" w:rsidRDefault="00025F46" w:rsidP="006B2250">
      <w:pPr>
        <w:pStyle w:val="ListParagraph"/>
        <w:numPr>
          <w:ilvl w:val="0"/>
          <w:numId w:val="30"/>
        </w:numPr>
        <w:spacing w:before="0" w:after="160" w:line="256" w:lineRule="auto"/>
        <w:jc w:val="both"/>
      </w:pPr>
      <w:r>
        <w:rPr>
          <w:b/>
        </w:rPr>
        <w:t>Besighede in omgewing:</w:t>
      </w:r>
      <w:r>
        <w:rPr>
          <w:b/>
        </w:rPr>
        <w:tab/>
      </w:r>
      <w:r>
        <w:rPr>
          <w:b/>
        </w:rPr>
        <w:tab/>
      </w:r>
    </w:p>
    <w:p w14:paraId="066B2A50" w14:textId="66A6279E" w:rsidR="00025F46" w:rsidRDefault="00025F46" w:rsidP="006B2250">
      <w:pPr>
        <w:pStyle w:val="ListParagraph"/>
        <w:numPr>
          <w:ilvl w:val="1"/>
          <w:numId w:val="30"/>
        </w:numPr>
        <w:spacing w:before="0" w:after="160" w:line="256" w:lineRule="auto"/>
        <w:jc w:val="both"/>
      </w:pPr>
      <w:r>
        <w:t>Maak ‘n reeling met Spar,</w:t>
      </w:r>
      <w:r w:rsidR="00542AD7">
        <w:t xml:space="preserve"> </w:t>
      </w:r>
      <w:r>
        <w:t>Woolworths, Apteek, Ocean Basket ens, om vroeg oggend vir hulle personeel te gaan bid.</w:t>
      </w:r>
    </w:p>
    <w:p w14:paraId="5842FD54" w14:textId="77777777" w:rsidR="00025F46" w:rsidRDefault="00025F46" w:rsidP="006B2250">
      <w:pPr>
        <w:pStyle w:val="ListParagraph"/>
        <w:numPr>
          <w:ilvl w:val="1"/>
          <w:numId w:val="30"/>
        </w:numPr>
        <w:spacing w:before="0" w:after="160" w:line="256" w:lineRule="auto"/>
        <w:jc w:val="both"/>
      </w:pPr>
      <w:r>
        <w:t>Nooi hulle vir eredienste en veral vir die gemeenskapsfees later die jaar.</w:t>
      </w:r>
    </w:p>
    <w:p w14:paraId="1CFD572F" w14:textId="77777777" w:rsidR="0054337B" w:rsidRDefault="00025F46" w:rsidP="006B2250">
      <w:pPr>
        <w:pStyle w:val="ListParagraph"/>
        <w:numPr>
          <w:ilvl w:val="0"/>
          <w:numId w:val="30"/>
        </w:numPr>
        <w:spacing w:before="0" w:after="160" w:line="256" w:lineRule="auto"/>
        <w:jc w:val="both"/>
      </w:pPr>
      <w:r>
        <w:rPr>
          <w:b/>
        </w:rPr>
        <w:t>Die nuwe 2020 hoofleiers van Skole</w:t>
      </w:r>
      <w:r>
        <w:t>:</w:t>
      </w:r>
      <w:r>
        <w:tab/>
      </w:r>
    </w:p>
    <w:p w14:paraId="3E066D7B" w14:textId="0F4ACB6B" w:rsidR="00025F46" w:rsidRDefault="00025F46" w:rsidP="006B2250">
      <w:pPr>
        <w:pStyle w:val="ListParagraph"/>
        <w:numPr>
          <w:ilvl w:val="1"/>
          <w:numId w:val="30"/>
        </w:numPr>
        <w:spacing w:before="0" w:after="160" w:line="256" w:lineRule="auto"/>
        <w:jc w:val="both"/>
      </w:pPr>
      <w:r>
        <w:t>Nooi die leiers en hoofde van Ho</w:t>
      </w:r>
      <w:r w:rsidRPr="0054337B">
        <w:t>ë</w:t>
      </w:r>
      <w:r>
        <w:t>rskole en Laerskole bv.</w:t>
      </w:r>
      <w:r w:rsidR="00DC1AB7">
        <w:t xml:space="preserve"> </w:t>
      </w:r>
      <w:r>
        <w:t>Zwartkop, Eldoraigne, Hennopspark,</w:t>
      </w:r>
      <w:r w:rsidR="00542AD7">
        <w:t xml:space="preserve"> </w:t>
      </w:r>
      <w:r>
        <w:t>Wierdapark vir ‘n aand diens.</w:t>
      </w:r>
    </w:p>
    <w:p w14:paraId="17A2E57F" w14:textId="77777777" w:rsidR="00025F46" w:rsidRDefault="00025F46" w:rsidP="006B2250">
      <w:pPr>
        <w:pStyle w:val="ListParagraph"/>
        <w:numPr>
          <w:ilvl w:val="1"/>
          <w:numId w:val="30"/>
        </w:numPr>
        <w:spacing w:before="0" w:after="160" w:line="256" w:lineRule="auto"/>
        <w:jc w:val="both"/>
      </w:pPr>
      <w:r>
        <w:t>Bemoedig hulle vroeg in die nuwe jaar vir die taak wat voorl</w:t>
      </w:r>
      <w:r w:rsidRPr="0054337B">
        <w:t>ê</w:t>
      </w:r>
      <w:r>
        <w:t>. Bid saam vir hulle.</w:t>
      </w:r>
    </w:p>
    <w:p w14:paraId="5F4AFC7F" w14:textId="77777777" w:rsidR="0054337B" w:rsidRPr="0054337B" w:rsidRDefault="00025F46" w:rsidP="006B2250">
      <w:pPr>
        <w:pStyle w:val="ListParagraph"/>
        <w:numPr>
          <w:ilvl w:val="0"/>
          <w:numId w:val="30"/>
        </w:numPr>
        <w:spacing w:before="0" w:after="160" w:line="256" w:lineRule="auto"/>
        <w:jc w:val="both"/>
      </w:pPr>
      <w:r>
        <w:rPr>
          <w:b/>
        </w:rPr>
        <w:t>Besoek die Wiedabrug Polisiestasie:</w:t>
      </w:r>
      <w:r>
        <w:rPr>
          <w:b/>
        </w:rPr>
        <w:tab/>
      </w:r>
    </w:p>
    <w:p w14:paraId="5AC5794A" w14:textId="77777777" w:rsidR="00025F46" w:rsidRDefault="00025F46" w:rsidP="006B2250">
      <w:pPr>
        <w:pStyle w:val="ListParagraph"/>
        <w:numPr>
          <w:ilvl w:val="1"/>
          <w:numId w:val="30"/>
        </w:numPr>
        <w:spacing w:before="0" w:after="160" w:line="256" w:lineRule="auto"/>
        <w:jc w:val="both"/>
      </w:pPr>
      <w:r>
        <w:t>Bedank hulle vir hulle werk in die gemeenskap.</w:t>
      </w:r>
    </w:p>
    <w:p w14:paraId="64CAEDF6" w14:textId="77777777" w:rsidR="00025F46" w:rsidRDefault="006B2250" w:rsidP="006B2250">
      <w:pPr>
        <w:pStyle w:val="Heading3"/>
        <w:jc w:val="both"/>
      </w:pPr>
      <w:bookmarkStart w:id="13" w:name="_Toc23880429"/>
      <w:r>
        <w:t>Algemene Besprekingspunte</w:t>
      </w:r>
      <w:bookmarkEnd w:id="13"/>
    </w:p>
    <w:p w14:paraId="5817EDA7" w14:textId="2002F413" w:rsidR="006B2250" w:rsidRDefault="006B2250" w:rsidP="006B2250">
      <w:pPr>
        <w:jc w:val="both"/>
      </w:pPr>
      <w:r>
        <w:t xml:space="preserve">Daar is ‘n voorstel vir ‘n “Eldofam Toepassing” of </w:t>
      </w:r>
      <w:r w:rsidR="00542AD7">
        <w:t>ELDOFAM Communicator</w:t>
      </w:r>
      <w:r>
        <w:t xml:space="preserve"> wat informasie oor en van die gemeente per selfoon toepassing by gemeentelede sal bring, en met kommunikasie van gemeente aktiwiteite met “pop-ups” sal vergemaklik.  </w:t>
      </w:r>
    </w:p>
    <w:p w14:paraId="2905001A" w14:textId="77777777" w:rsidR="006B2250" w:rsidRDefault="006B2250" w:rsidP="006B2250">
      <w:pPr>
        <w:jc w:val="both"/>
      </w:pPr>
      <w:r>
        <w:t>Die verbeterde gemeente data basis en die “app” moet ook in gedagte gehou word in die ondersoek na die optimisering van gemeenteadministrasie.</w:t>
      </w:r>
    </w:p>
    <w:p w14:paraId="3FE1B685" w14:textId="77777777" w:rsidR="006B2250" w:rsidRDefault="006B2250" w:rsidP="006B2250">
      <w:pPr>
        <w:jc w:val="both"/>
      </w:pPr>
      <w:r>
        <w:t>Die gemeente moet beter bemark word, spesifiek visueel, aan die mense wat ons fasiliteite gebruik, maar nie ons dienste bywoon nie.</w:t>
      </w:r>
    </w:p>
    <w:p w14:paraId="5123D452" w14:textId="77777777" w:rsidR="006B2250" w:rsidRDefault="006B2250" w:rsidP="006B2250">
      <w:pPr>
        <w:jc w:val="both"/>
      </w:pPr>
      <w:r>
        <w:t>Tydens kommunikasie met die gemeente moet die kantoor en kommunikasiespan moet weldeurdagte boodskappe gestuur word, sodat gemeentelede nie daardeur geaffronteer word nie.</w:t>
      </w:r>
    </w:p>
    <w:p w14:paraId="0651584E" w14:textId="1B0898A2" w:rsidR="00971F57" w:rsidRDefault="00971F57" w:rsidP="006B2250">
      <w:pPr>
        <w:pStyle w:val="Heading2"/>
        <w:jc w:val="both"/>
      </w:pPr>
      <w:bookmarkStart w:id="14" w:name="_Toc23880430"/>
      <w:r>
        <w:t>Toerusting</w:t>
      </w:r>
      <w:r w:rsidR="000173CF">
        <w:t>b</w:t>
      </w:r>
      <w:r>
        <w:t>ediening</w:t>
      </w:r>
      <w:bookmarkEnd w:id="14"/>
    </w:p>
    <w:p w14:paraId="79B56A1F" w14:textId="77777777" w:rsidR="00971F57" w:rsidRDefault="00971F57" w:rsidP="006B2250">
      <w:pPr>
        <w:jc w:val="both"/>
      </w:pPr>
      <w:r>
        <w:t>Fokus – uit die gemeente vir die gemeenskap.</w:t>
      </w:r>
    </w:p>
    <w:p w14:paraId="3FB51389" w14:textId="77777777" w:rsidR="00971F57" w:rsidRDefault="00971F57" w:rsidP="006B2250">
      <w:pPr>
        <w:jc w:val="both"/>
      </w:pPr>
      <w:r>
        <w:t>Die gemeentelede se vaardighede moet op die gemeente databasis geplaas word</w:t>
      </w:r>
      <w:r w:rsidR="006B2250">
        <w:t xml:space="preserve"> sodat hierdie bediening daarvan bewus kan wees end it aanwend</w:t>
      </w:r>
      <w:r>
        <w:t>.</w:t>
      </w:r>
    </w:p>
    <w:p w14:paraId="20BB3461" w14:textId="77777777" w:rsidR="00971F57" w:rsidRDefault="0021187D" w:rsidP="006B2250">
      <w:pPr>
        <w:jc w:val="both"/>
      </w:pPr>
      <w:r>
        <w:t>Besprekingsonderwerpe moet op die gemeentekalender geplaas word, en dan bestuur word deur die jaar.</w:t>
      </w:r>
    </w:p>
    <w:p w14:paraId="48D53D43" w14:textId="0E1432CE" w:rsidR="004853D8" w:rsidRDefault="006333D7" w:rsidP="006B2250">
      <w:pPr>
        <w:jc w:val="both"/>
      </w:pPr>
      <w:r>
        <w:t xml:space="preserve">Vir verdere detail sien </w:t>
      </w:r>
      <w:r w:rsidRPr="006333D7">
        <w:rPr>
          <w:color w:val="4472C4" w:themeColor="accent1"/>
        </w:rPr>
        <w:t xml:space="preserve">Aanhangsel </w:t>
      </w:r>
      <w:r w:rsidR="002E1EAD">
        <w:rPr>
          <w:color w:val="4472C4" w:themeColor="accent1"/>
        </w:rPr>
        <w:t>A</w:t>
      </w:r>
      <w:r w:rsidRPr="006333D7">
        <w:rPr>
          <w:color w:val="4472C4" w:themeColor="accent1"/>
        </w:rPr>
        <w:t>: Toerusting: “Uit die Gemeente – vir die Gemeente”</w:t>
      </w:r>
      <w:r>
        <w:t>.</w:t>
      </w:r>
    </w:p>
    <w:p w14:paraId="37EDC527" w14:textId="77777777" w:rsidR="004853D8" w:rsidRDefault="004853D8">
      <w:pPr>
        <w:spacing w:before="0" w:after="160" w:line="259" w:lineRule="auto"/>
      </w:pPr>
      <w:r>
        <w:br w:type="page"/>
      </w:r>
    </w:p>
    <w:p w14:paraId="379C0CE1" w14:textId="77777777" w:rsidR="00EB70F2" w:rsidRDefault="00EB70F2" w:rsidP="006B2250">
      <w:pPr>
        <w:pStyle w:val="Heading2"/>
        <w:jc w:val="both"/>
      </w:pPr>
      <w:bookmarkStart w:id="15" w:name="_Toc23880431"/>
      <w:r w:rsidRPr="00A113F3">
        <w:lastRenderedPageBreak/>
        <w:t xml:space="preserve">Gemeente </w:t>
      </w:r>
      <w:r w:rsidR="00F23B30">
        <w:t xml:space="preserve">Administratiewe Stelsel / </w:t>
      </w:r>
      <w:r w:rsidRPr="00A113F3">
        <w:t>Databasis</w:t>
      </w:r>
      <w:bookmarkEnd w:id="15"/>
      <w:r w:rsidRPr="00A113F3">
        <w:t xml:space="preserve"> </w:t>
      </w:r>
    </w:p>
    <w:p w14:paraId="78A6EFE6" w14:textId="77777777" w:rsidR="00EB70F2" w:rsidRDefault="00F23B30" w:rsidP="006B2250">
      <w:pPr>
        <w:jc w:val="both"/>
      </w:pPr>
      <w:r>
        <w:t>Die volgende riglyne is aan die span gegee:</w:t>
      </w:r>
    </w:p>
    <w:p w14:paraId="374E346E" w14:textId="77777777" w:rsidR="00F23B30" w:rsidRDefault="00F23B30" w:rsidP="006B2250">
      <w:pPr>
        <w:pStyle w:val="ListParagraph"/>
        <w:numPr>
          <w:ilvl w:val="0"/>
          <w:numId w:val="26"/>
        </w:numPr>
        <w:jc w:val="both"/>
      </w:pPr>
      <w:r>
        <w:t>Daar moet ‘n behoorlike behoefte ontleding gedoen word.  Dit moet beide die behoefte van administrasie en bestuursinformasie aanspreek.</w:t>
      </w:r>
    </w:p>
    <w:p w14:paraId="4E3E2CC3" w14:textId="77777777" w:rsidR="00F23B30" w:rsidRDefault="006F3B3A" w:rsidP="006B2250">
      <w:pPr>
        <w:pStyle w:val="ListParagraph"/>
        <w:numPr>
          <w:ilvl w:val="0"/>
          <w:numId w:val="26"/>
        </w:numPr>
        <w:jc w:val="both"/>
      </w:pPr>
      <w:r>
        <w:t>Daar moet opsies beskikbaar gestel word.</w:t>
      </w:r>
    </w:p>
    <w:p w14:paraId="424815A6" w14:textId="77777777" w:rsidR="006F3B3A" w:rsidRDefault="006F3B3A" w:rsidP="006B2250">
      <w:pPr>
        <w:pStyle w:val="ListParagraph"/>
        <w:numPr>
          <w:ilvl w:val="0"/>
          <w:numId w:val="26"/>
        </w:numPr>
        <w:jc w:val="both"/>
      </w:pPr>
      <w:r>
        <w:t>Die gem</w:t>
      </w:r>
      <w:r w:rsidR="00153617">
        <w:t>e</w:t>
      </w:r>
      <w:r>
        <w:t>ente se vaardighede moet betrek word.</w:t>
      </w:r>
    </w:p>
    <w:p w14:paraId="62734EDB" w14:textId="77777777" w:rsidR="006F3B3A" w:rsidRDefault="00153617" w:rsidP="006B2250">
      <w:pPr>
        <w:pStyle w:val="ListParagraph"/>
        <w:numPr>
          <w:ilvl w:val="0"/>
          <w:numId w:val="26"/>
        </w:numPr>
        <w:jc w:val="both"/>
      </w:pPr>
      <w:r>
        <w:t>Riglyne</w:t>
      </w:r>
    </w:p>
    <w:p w14:paraId="7CA50152" w14:textId="77777777" w:rsidR="00153617" w:rsidRDefault="00153617" w:rsidP="006B2250">
      <w:pPr>
        <w:pStyle w:val="ListParagraph"/>
        <w:numPr>
          <w:ilvl w:val="1"/>
          <w:numId w:val="26"/>
        </w:numPr>
        <w:jc w:val="both"/>
      </w:pPr>
      <w:r>
        <w:t>Dit moet belyn wees met die kerk se strategie.</w:t>
      </w:r>
    </w:p>
    <w:p w14:paraId="613097DB" w14:textId="77777777" w:rsidR="00153617" w:rsidRDefault="00153617" w:rsidP="006B2250">
      <w:pPr>
        <w:pStyle w:val="ListParagraph"/>
        <w:numPr>
          <w:ilvl w:val="1"/>
          <w:numId w:val="26"/>
        </w:numPr>
        <w:jc w:val="both"/>
      </w:pPr>
      <w:r>
        <w:t>Interkerklik.</w:t>
      </w:r>
    </w:p>
    <w:p w14:paraId="203E8A25" w14:textId="77777777" w:rsidR="00153617" w:rsidRDefault="00153617" w:rsidP="006B2250">
      <w:pPr>
        <w:pStyle w:val="ListParagraph"/>
        <w:numPr>
          <w:ilvl w:val="1"/>
          <w:numId w:val="26"/>
        </w:numPr>
        <w:jc w:val="both"/>
      </w:pPr>
      <w:r>
        <w:t>Sluit ‘n “communicator” in (Eldofam App)</w:t>
      </w:r>
      <w:r w:rsidR="0054337B">
        <w:t>.</w:t>
      </w:r>
    </w:p>
    <w:p w14:paraId="1A468243" w14:textId="77777777" w:rsidR="00153617" w:rsidRDefault="00153617" w:rsidP="006B2250">
      <w:pPr>
        <w:pStyle w:val="ListParagraph"/>
        <w:numPr>
          <w:ilvl w:val="1"/>
          <w:numId w:val="26"/>
        </w:numPr>
        <w:jc w:val="both"/>
      </w:pPr>
      <w:r>
        <w:t>Opleiding is noodsaaklik.</w:t>
      </w:r>
    </w:p>
    <w:p w14:paraId="1E000F7F" w14:textId="77777777" w:rsidR="00153617" w:rsidRDefault="00153617" w:rsidP="006B2250">
      <w:pPr>
        <w:pStyle w:val="ListParagraph"/>
        <w:numPr>
          <w:ilvl w:val="1"/>
          <w:numId w:val="26"/>
        </w:numPr>
        <w:jc w:val="both"/>
      </w:pPr>
      <w:r>
        <w:t>Eenvoud is noodsaaklik.</w:t>
      </w:r>
    </w:p>
    <w:p w14:paraId="035F35BC" w14:textId="77777777" w:rsidR="00153617" w:rsidRDefault="00153617" w:rsidP="006B2250">
      <w:pPr>
        <w:pStyle w:val="ListParagraph"/>
        <w:numPr>
          <w:ilvl w:val="1"/>
          <w:numId w:val="26"/>
        </w:numPr>
        <w:jc w:val="both"/>
      </w:pPr>
      <w:r>
        <w:t>Bekyk ook administrasie in die breë.</w:t>
      </w:r>
    </w:p>
    <w:p w14:paraId="769D226B" w14:textId="77777777" w:rsidR="00153617" w:rsidRDefault="00153617" w:rsidP="006B2250">
      <w:pPr>
        <w:pStyle w:val="ListParagraph"/>
        <w:numPr>
          <w:ilvl w:val="0"/>
          <w:numId w:val="26"/>
        </w:numPr>
        <w:jc w:val="both"/>
      </w:pPr>
      <w:r>
        <w:t>Morne en Adriaan moet dit hanteer – vergadering 6 November 2019.  Terugvoer aan GR.</w:t>
      </w:r>
    </w:p>
    <w:p w14:paraId="053E5AC3" w14:textId="77777777" w:rsidR="00BD6367" w:rsidRDefault="00BD6367" w:rsidP="006B2250">
      <w:pPr>
        <w:pStyle w:val="Heading2"/>
        <w:jc w:val="both"/>
      </w:pPr>
      <w:bookmarkStart w:id="16" w:name="_Toc23880432"/>
      <w:r>
        <w:t>Finansi</w:t>
      </w:r>
      <w:r>
        <w:rPr>
          <w:rFonts w:cstheme="minorHAnsi"/>
        </w:rPr>
        <w:t>ë</w:t>
      </w:r>
      <w:r>
        <w:t xml:space="preserve">le </w:t>
      </w:r>
      <w:r w:rsidR="006B2250">
        <w:t xml:space="preserve">Riglyne </w:t>
      </w:r>
      <w:r>
        <w:t xml:space="preserve">vir </w:t>
      </w:r>
      <w:r w:rsidR="006B2250">
        <w:t xml:space="preserve">Beplanning </w:t>
      </w:r>
      <w:r>
        <w:t>op 26 Oktober 2019</w:t>
      </w:r>
      <w:bookmarkEnd w:id="16"/>
    </w:p>
    <w:p w14:paraId="442C8FEE" w14:textId="77777777" w:rsidR="00BD6367" w:rsidRDefault="00BD6367" w:rsidP="006B2250">
      <w:pPr>
        <w:pStyle w:val="ListParagraph"/>
        <w:numPr>
          <w:ilvl w:val="0"/>
          <w:numId w:val="34"/>
        </w:numPr>
        <w:jc w:val="both"/>
      </w:pPr>
      <w:r>
        <w:t>Die Gemeente stuur af op ‘n tekort van omgeveer R 264 000 vir die jaar tot 29/2/20 (detail aangeheg).</w:t>
      </w:r>
    </w:p>
    <w:p w14:paraId="7C9A73ED" w14:textId="77777777" w:rsidR="00BD6367" w:rsidRDefault="00BD6367" w:rsidP="006B2250">
      <w:pPr>
        <w:pStyle w:val="ListParagraph"/>
        <w:numPr>
          <w:ilvl w:val="0"/>
          <w:numId w:val="34"/>
        </w:numPr>
        <w:jc w:val="both"/>
      </w:pPr>
      <w:r>
        <w:t>Hierdie tekort is grootliks toeskryfbaar aan die proses van vernuwing in die Gemeente</w:t>
      </w:r>
    </w:p>
    <w:p w14:paraId="4C5E3C77" w14:textId="77777777" w:rsidR="00BD6367" w:rsidRDefault="00BD6367" w:rsidP="006B2250">
      <w:pPr>
        <w:pStyle w:val="ListParagraph"/>
        <w:numPr>
          <w:ilvl w:val="0"/>
          <w:numId w:val="34"/>
        </w:numPr>
        <w:jc w:val="both"/>
      </w:pPr>
      <w:r>
        <w:t>Alle redelike pogings gaan in die laaste maande van die finansi</w:t>
      </w:r>
      <w:r w:rsidRPr="0054337B">
        <w:rPr>
          <w:rFonts w:cstheme="minorHAnsi"/>
        </w:rPr>
        <w:t>ë</w:t>
      </w:r>
      <w:r>
        <w:t>le jaar aangewend word om hierdie tekort af te bestuur.</w:t>
      </w:r>
    </w:p>
    <w:p w14:paraId="56427453" w14:textId="77777777" w:rsidR="00BD6367" w:rsidRDefault="00BD6367" w:rsidP="006B2250">
      <w:pPr>
        <w:pStyle w:val="ListParagraph"/>
        <w:numPr>
          <w:ilvl w:val="0"/>
          <w:numId w:val="34"/>
        </w:numPr>
        <w:jc w:val="both"/>
      </w:pPr>
      <w:r>
        <w:t>‘n Tekort van hierdie ordegrootte is nie volhoubaar nie.</w:t>
      </w:r>
    </w:p>
    <w:p w14:paraId="4E757EDA" w14:textId="77777777" w:rsidR="00BD6367" w:rsidRDefault="00BD6367" w:rsidP="006B2250">
      <w:pPr>
        <w:pStyle w:val="ListParagraph"/>
        <w:numPr>
          <w:ilvl w:val="0"/>
          <w:numId w:val="34"/>
        </w:numPr>
        <w:jc w:val="both"/>
      </w:pPr>
      <w:r>
        <w:t>Die finansi</w:t>
      </w:r>
      <w:r w:rsidRPr="0054337B">
        <w:rPr>
          <w:rFonts w:cstheme="minorHAnsi"/>
        </w:rPr>
        <w:t>ë</w:t>
      </w:r>
      <w:r>
        <w:t>le benadering vir die jaar tot Februarie 2021 moet wees dat ons nie gaan geld uitgee, tensy ons redelikwys die geld het nie</w:t>
      </w:r>
    </w:p>
    <w:p w14:paraId="0C903DDA" w14:textId="77777777" w:rsidR="00BD6367" w:rsidRDefault="00BD6367" w:rsidP="006B2250">
      <w:pPr>
        <w:pStyle w:val="ListParagraph"/>
        <w:numPr>
          <w:ilvl w:val="0"/>
          <w:numId w:val="34"/>
        </w:numPr>
        <w:jc w:val="both"/>
      </w:pPr>
      <w:r>
        <w:t>Gevolglik is Fin se voorstel dat die begroting vir die jaar tot 28 Feb 2021 ‘n gelykbreek resultaat moet aanvaar.</w:t>
      </w:r>
    </w:p>
    <w:p w14:paraId="14A180B5" w14:textId="77777777" w:rsidR="00BD6367" w:rsidRDefault="00BD6367" w:rsidP="006B2250">
      <w:pPr>
        <w:pStyle w:val="ListParagraph"/>
        <w:numPr>
          <w:ilvl w:val="0"/>
          <w:numId w:val="34"/>
        </w:numPr>
        <w:jc w:val="both"/>
      </w:pPr>
      <w:r>
        <w:t>Prioritisering tydens die beplanning sessie is dus onontbeerlik.</w:t>
      </w:r>
    </w:p>
    <w:p w14:paraId="12D34F30" w14:textId="77777777" w:rsidR="00BD6367" w:rsidRDefault="00BD6367" w:rsidP="006B2250">
      <w:pPr>
        <w:pStyle w:val="ListParagraph"/>
        <w:numPr>
          <w:ilvl w:val="0"/>
          <w:numId w:val="34"/>
        </w:numPr>
        <w:jc w:val="both"/>
      </w:pPr>
      <w:r>
        <w:t>‘n Bedrag van R50 000 is in potlood vir die Gemeenskapsfees ingeskrywe.</w:t>
      </w:r>
    </w:p>
    <w:p w14:paraId="4F919717" w14:textId="77777777" w:rsidR="00971F57" w:rsidRDefault="00971F57" w:rsidP="006B2250">
      <w:pPr>
        <w:pStyle w:val="ListParagraph"/>
        <w:numPr>
          <w:ilvl w:val="0"/>
          <w:numId w:val="34"/>
        </w:numPr>
        <w:jc w:val="both"/>
      </w:pPr>
      <w:r>
        <w:t>Die projekte wat in 2020 aangepak word moet nie ‘n negaiewe impak hê op die kerk se “normale” inkomstestroom nie.</w:t>
      </w:r>
    </w:p>
    <w:p w14:paraId="1F5E1F1B" w14:textId="77777777" w:rsidR="00EB70F2" w:rsidRDefault="00EB70F2" w:rsidP="006B2250">
      <w:pPr>
        <w:pStyle w:val="Heading2"/>
        <w:jc w:val="both"/>
        <w:rPr>
          <w:lang w:val="af-ZA"/>
        </w:rPr>
      </w:pPr>
      <w:bookmarkStart w:id="17" w:name="_Toc23880433"/>
      <w:r>
        <w:rPr>
          <w:lang w:val="af-ZA"/>
        </w:rPr>
        <w:t>Eldofees Evaluering. 2019</w:t>
      </w:r>
      <w:r w:rsidR="0054337B">
        <w:rPr>
          <w:lang w:val="af-ZA"/>
        </w:rPr>
        <w:t xml:space="preserve"> en Volgende Stappe</w:t>
      </w:r>
      <w:bookmarkEnd w:id="17"/>
    </w:p>
    <w:p w14:paraId="78DC08CD" w14:textId="77777777" w:rsidR="00EB70F2" w:rsidRDefault="00EB70F2" w:rsidP="006B2250">
      <w:pPr>
        <w:pStyle w:val="Heading3"/>
        <w:jc w:val="both"/>
        <w:rPr>
          <w:lang w:val="af-ZA"/>
        </w:rPr>
      </w:pPr>
      <w:bookmarkStart w:id="18" w:name="_Toc23880434"/>
      <w:r>
        <w:rPr>
          <w:lang w:val="af-ZA"/>
        </w:rPr>
        <w:t>Algemene kommentaar.</w:t>
      </w:r>
      <w:bookmarkEnd w:id="18"/>
    </w:p>
    <w:p w14:paraId="2C4A90F1" w14:textId="77777777" w:rsidR="00EB70F2" w:rsidRDefault="00EB70F2" w:rsidP="006B2250">
      <w:pPr>
        <w:jc w:val="both"/>
        <w:rPr>
          <w:lang w:val="af-ZA"/>
        </w:rPr>
      </w:pPr>
      <w:r>
        <w:rPr>
          <w:lang w:val="af-ZA"/>
        </w:rPr>
        <w:t xml:space="preserve">Dit blyk uit al die oorde uit dat hierdie fees iets anders was. Almal reg deur die bank het die fees geniet. Dit is die begin van nuwe dinge vir die gemeente. Dit was ‘n waagstuk wat heeltemal geslaag het en dra by tot die vernuwing van die gemeente. Deur hierdie fees is daar nou ‘n bloudruk waarop toekomstige feeste gereël kan word. </w:t>
      </w:r>
    </w:p>
    <w:p w14:paraId="43A739C1" w14:textId="77777777" w:rsidR="00EB70F2" w:rsidRDefault="00EB70F2" w:rsidP="006B2250">
      <w:pPr>
        <w:pStyle w:val="Heading3"/>
        <w:jc w:val="both"/>
        <w:rPr>
          <w:lang w:val="af-ZA"/>
        </w:rPr>
      </w:pPr>
      <w:bookmarkStart w:id="19" w:name="_Toc23880435"/>
      <w:r>
        <w:rPr>
          <w:lang w:val="af-ZA"/>
        </w:rPr>
        <w:t xml:space="preserve">Terugvoer </w:t>
      </w:r>
      <w:r w:rsidR="0054337B">
        <w:rPr>
          <w:lang w:val="af-ZA"/>
        </w:rPr>
        <w:t>Werkswyse</w:t>
      </w:r>
      <w:bookmarkEnd w:id="19"/>
    </w:p>
    <w:p w14:paraId="015F708B" w14:textId="77777777" w:rsidR="00EB70F2" w:rsidRDefault="00EB70F2" w:rsidP="006B2250">
      <w:pPr>
        <w:jc w:val="both"/>
        <w:rPr>
          <w:lang w:val="af-ZA"/>
        </w:rPr>
      </w:pPr>
      <w:r>
        <w:rPr>
          <w:lang w:val="af-ZA"/>
        </w:rPr>
        <w:t xml:space="preserve">Die terugvoer van die fees het in 3 dele geskied. (1) Daar was aan elke stalletjie geleentheid gegee om terugvoer te gee oor hulle stalletjie. Daar was ‘n pro forma vraelys aan hulle gestuur. Hieruit het waardevolle kommentaar na vore gekom. (2) Daar was ook ‘n epos aan die gemeentelede gestuur waartydens hulle geleentheid gekry het om ook terugvoer oor die fees te gee. (3) Daar was ‘n vergadering gehou waar hierdie terugvoer geëvalueer was. </w:t>
      </w:r>
    </w:p>
    <w:p w14:paraId="456D264A" w14:textId="77777777" w:rsidR="00EB70F2" w:rsidRDefault="00EB70F2" w:rsidP="006B2250">
      <w:pPr>
        <w:pStyle w:val="Heading3"/>
        <w:jc w:val="both"/>
        <w:rPr>
          <w:lang w:val="af-ZA"/>
        </w:rPr>
      </w:pPr>
      <w:bookmarkStart w:id="20" w:name="_Toc23880436"/>
      <w:r>
        <w:rPr>
          <w:lang w:val="af-ZA"/>
        </w:rPr>
        <w:t>Wat was goed.</w:t>
      </w:r>
      <w:bookmarkEnd w:id="20"/>
    </w:p>
    <w:p w14:paraId="0762BBA8" w14:textId="77777777" w:rsidR="00EB70F2" w:rsidRPr="0054337B" w:rsidRDefault="00EB70F2" w:rsidP="006B2250">
      <w:pPr>
        <w:pStyle w:val="ListParagraph"/>
        <w:numPr>
          <w:ilvl w:val="0"/>
          <w:numId w:val="35"/>
        </w:numPr>
        <w:jc w:val="both"/>
        <w:rPr>
          <w:lang w:val="af-ZA"/>
        </w:rPr>
      </w:pPr>
      <w:r w:rsidRPr="0054337B">
        <w:rPr>
          <w:lang w:val="af-ZA"/>
        </w:rPr>
        <w:t xml:space="preserve">Die fees het mense bymekaar gebring en geleentheid gegee om lekker saam te kuier. </w:t>
      </w:r>
    </w:p>
    <w:p w14:paraId="71C5C1A4" w14:textId="77777777" w:rsidR="00EB70F2" w:rsidRPr="0054337B" w:rsidRDefault="00EB70F2" w:rsidP="006B2250">
      <w:pPr>
        <w:pStyle w:val="ListParagraph"/>
        <w:numPr>
          <w:ilvl w:val="0"/>
          <w:numId w:val="35"/>
        </w:numPr>
        <w:jc w:val="both"/>
        <w:rPr>
          <w:lang w:val="af-ZA"/>
        </w:rPr>
      </w:pPr>
      <w:r w:rsidRPr="0054337B">
        <w:rPr>
          <w:lang w:val="af-ZA"/>
        </w:rPr>
        <w:t xml:space="preserve">Die fees was oop vir die gemeenskap en dit was duidelik dat daar heelwat vreemde gesigte die fees bygewoon het. </w:t>
      </w:r>
    </w:p>
    <w:p w14:paraId="4AA2B7D3" w14:textId="77777777" w:rsidR="00EB70F2" w:rsidRPr="0054337B" w:rsidRDefault="00EB70F2" w:rsidP="006B2250">
      <w:pPr>
        <w:pStyle w:val="ListParagraph"/>
        <w:numPr>
          <w:ilvl w:val="0"/>
          <w:numId w:val="35"/>
        </w:numPr>
        <w:jc w:val="both"/>
        <w:rPr>
          <w:lang w:val="af-ZA"/>
        </w:rPr>
      </w:pPr>
      <w:r w:rsidRPr="0054337B">
        <w:rPr>
          <w:lang w:val="af-ZA"/>
        </w:rPr>
        <w:t xml:space="preserve">Die betrokkenheid van die kleingroepe was baie goed. </w:t>
      </w:r>
    </w:p>
    <w:p w14:paraId="5F72EE3F" w14:textId="77777777" w:rsidR="00EB70F2" w:rsidRPr="0054337B" w:rsidRDefault="00EB70F2" w:rsidP="006B2250">
      <w:pPr>
        <w:pStyle w:val="ListParagraph"/>
        <w:numPr>
          <w:ilvl w:val="0"/>
          <w:numId w:val="35"/>
        </w:numPr>
        <w:jc w:val="both"/>
        <w:rPr>
          <w:lang w:val="af-ZA"/>
        </w:rPr>
      </w:pPr>
      <w:r w:rsidRPr="0054337B">
        <w:rPr>
          <w:lang w:val="af-ZA"/>
        </w:rPr>
        <w:t xml:space="preserve">Kos stalletjies en skaapbraai was baie goed. </w:t>
      </w:r>
    </w:p>
    <w:p w14:paraId="572AC37F" w14:textId="77777777" w:rsidR="00EB70F2" w:rsidRPr="0054337B" w:rsidRDefault="00EB70F2" w:rsidP="006B2250">
      <w:pPr>
        <w:pStyle w:val="ListParagraph"/>
        <w:numPr>
          <w:ilvl w:val="0"/>
          <w:numId w:val="35"/>
        </w:numPr>
        <w:jc w:val="both"/>
        <w:rPr>
          <w:lang w:val="af-ZA"/>
        </w:rPr>
      </w:pPr>
      <w:r w:rsidRPr="0054337B">
        <w:rPr>
          <w:lang w:val="af-ZA"/>
        </w:rPr>
        <w:t xml:space="preserve">Musiek tydens die fees het atmosfeer geskep. </w:t>
      </w:r>
    </w:p>
    <w:p w14:paraId="1E9ACC76" w14:textId="77777777" w:rsidR="00EB70F2" w:rsidRDefault="00EB70F2" w:rsidP="006B2250">
      <w:pPr>
        <w:pStyle w:val="Heading3"/>
        <w:jc w:val="both"/>
        <w:rPr>
          <w:lang w:val="af-ZA"/>
        </w:rPr>
      </w:pPr>
      <w:bookmarkStart w:id="21" w:name="_Toc23880437"/>
      <w:r>
        <w:rPr>
          <w:lang w:val="af-ZA"/>
        </w:rPr>
        <w:lastRenderedPageBreak/>
        <w:t>Wat kan moontlik verander</w:t>
      </w:r>
      <w:bookmarkEnd w:id="21"/>
    </w:p>
    <w:p w14:paraId="33A27EDE" w14:textId="77777777" w:rsidR="00EB70F2" w:rsidRPr="00C866AB" w:rsidRDefault="00EB70F2" w:rsidP="006B2250">
      <w:pPr>
        <w:pStyle w:val="ListParagraph"/>
        <w:numPr>
          <w:ilvl w:val="0"/>
          <w:numId w:val="35"/>
        </w:numPr>
        <w:jc w:val="both"/>
        <w:rPr>
          <w:lang w:val="af-ZA"/>
        </w:rPr>
      </w:pPr>
      <w:r w:rsidRPr="00C866AB">
        <w:rPr>
          <w:lang w:val="af-ZA"/>
        </w:rPr>
        <w:t xml:space="preserve">Fees naam: Die naam word met Hoërskool Eldoraigne verwar. Voorstel vir ‘n nuwe naam is ELDOFAM FEES. </w:t>
      </w:r>
    </w:p>
    <w:p w14:paraId="7BE9E6BB" w14:textId="77777777" w:rsidR="00EB70F2" w:rsidRPr="00C866AB" w:rsidRDefault="00EB70F2" w:rsidP="006B2250">
      <w:pPr>
        <w:pStyle w:val="ListParagraph"/>
        <w:numPr>
          <w:ilvl w:val="0"/>
          <w:numId w:val="35"/>
        </w:numPr>
        <w:jc w:val="both"/>
        <w:rPr>
          <w:lang w:val="af-ZA"/>
        </w:rPr>
      </w:pPr>
      <w:r w:rsidRPr="00C866AB">
        <w:rPr>
          <w:lang w:val="af-ZA"/>
        </w:rPr>
        <w:t xml:space="preserve">Datum: Daar was ‘n vraag of die datum van die fees die beste tyd van die jaar is. Daar moet besin word oor ‘n moontlike alternatiewe datum. Die  gevoel was Mei </w:t>
      </w:r>
      <w:r w:rsidR="00C866AB">
        <w:rPr>
          <w:lang w:val="af-ZA"/>
        </w:rPr>
        <w:t>of September</w:t>
      </w:r>
      <w:r w:rsidRPr="00C866AB">
        <w:rPr>
          <w:lang w:val="af-ZA"/>
        </w:rPr>
        <w:t xml:space="preserve">. Dit is egter kort kennisgewing om die fees volgende jaar Mei maand te hou. Daar was ook sprake van ‘n winter fees maar ons is bewus van sekere uitdagings daar rondom. </w:t>
      </w:r>
    </w:p>
    <w:p w14:paraId="57459D33" w14:textId="77777777" w:rsidR="00EB70F2" w:rsidRPr="00C866AB" w:rsidRDefault="00EB70F2" w:rsidP="006B2250">
      <w:pPr>
        <w:pStyle w:val="ListParagraph"/>
        <w:numPr>
          <w:ilvl w:val="0"/>
          <w:numId w:val="35"/>
        </w:numPr>
        <w:jc w:val="both"/>
        <w:rPr>
          <w:lang w:val="af-ZA"/>
        </w:rPr>
      </w:pPr>
      <w:r w:rsidRPr="00C866AB">
        <w:rPr>
          <w:lang w:val="af-ZA"/>
        </w:rPr>
        <w:t xml:space="preserve">Begroting : Daar is gevoel dat ons tog volgende jaar moet poog om ‘n wins uit die gemeente fees te maak. Dit is vir die mense nb. om te voel dat hulle inspanning en werk tog ‘n bydra lewer. ‘n Haalbare bedrag van R50 000 is voorgestel. Om dit te bereik gaan daar op borge staatgemaak moet word. </w:t>
      </w:r>
    </w:p>
    <w:p w14:paraId="24ACA4BE" w14:textId="77777777" w:rsidR="00EB70F2" w:rsidRPr="00C866AB" w:rsidRDefault="00EB70F2" w:rsidP="006B2250">
      <w:pPr>
        <w:pStyle w:val="ListParagraph"/>
        <w:numPr>
          <w:ilvl w:val="0"/>
          <w:numId w:val="35"/>
        </w:numPr>
        <w:jc w:val="both"/>
        <w:rPr>
          <w:lang w:val="af-ZA"/>
        </w:rPr>
      </w:pPr>
      <w:r w:rsidRPr="00C866AB">
        <w:rPr>
          <w:lang w:val="af-ZA"/>
        </w:rPr>
        <w:t xml:space="preserve">Fees komitee: Daar is die behoefte uitgespreek om ‘n fees komitee op die been te bring. Hierdie komitee hanteer alle aspekte van die fees en elkeen het ‘n portefeulje wat hy/sy se werksaamhede bepaal. Danny Green bly aan die stuur van die fees. Mense moet nou alreeds aandui wie betrokke wil wees by volgende jaar se fees reëlings. </w:t>
      </w:r>
    </w:p>
    <w:p w14:paraId="0E38C021" w14:textId="77777777" w:rsidR="00EB70F2" w:rsidRPr="00C866AB" w:rsidRDefault="00EB70F2" w:rsidP="006B2250">
      <w:pPr>
        <w:pStyle w:val="ListParagraph"/>
        <w:numPr>
          <w:ilvl w:val="0"/>
          <w:numId w:val="35"/>
        </w:numPr>
        <w:jc w:val="both"/>
        <w:rPr>
          <w:lang w:val="af-ZA"/>
        </w:rPr>
      </w:pPr>
      <w:r w:rsidRPr="00C866AB">
        <w:rPr>
          <w:lang w:val="af-ZA"/>
        </w:rPr>
        <w:t xml:space="preserve">Koste beheer: Die behoefte is uitgespreek deur die finansiële kommissie dat daar meer uitgawe beheer toe te pas. Hulle het onderneem  om daarmee te help. </w:t>
      </w:r>
    </w:p>
    <w:p w14:paraId="322F60D2" w14:textId="77777777" w:rsidR="00EB70F2" w:rsidRDefault="00EB70F2" w:rsidP="006B2250">
      <w:pPr>
        <w:pStyle w:val="Heading3"/>
        <w:jc w:val="both"/>
        <w:rPr>
          <w:lang w:val="af-ZA"/>
        </w:rPr>
      </w:pPr>
      <w:bookmarkStart w:id="22" w:name="_Toc23880438"/>
      <w:r>
        <w:rPr>
          <w:lang w:val="af-ZA"/>
        </w:rPr>
        <w:t>Moontlike besparings</w:t>
      </w:r>
      <w:bookmarkEnd w:id="22"/>
      <w:r>
        <w:rPr>
          <w:lang w:val="af-ZA"/>
        </w:rPr>
        <w:t xml:space="preserve"> </w:t>
      </w:r>
    </w:p>
    <w:p w14:paraId="5EA21FEB" w14:textId="128C72CD" w:rsidR="00EB70F2" w:rsidRDefault="00EB70F2" w:rsidP="006B2250">
      <w:pPr>
        <w:pStyle w:val="ListParagraph"/>
        <w:numPr>
          <w:ilvl w:val="0"/>
          <w:numId w:val="35"/>
        </w:numPr>
        <w:jc w:val="both"/>
        <w:rPr>
          <w:lang w:val="af-ZA"/>
        </w:rPr>
      </w:pPr>
      <w:r>
        <w:rPr>
          <w:lang w:val="af-ZA"/>
        </w:rPr>
        <w:t>Borge: Die soek van borge kan besparing bring</w:t>
      </w:r>
      <w:r w:rsidR="000A77E6">
        <w:rPr>
          <w:lang w:val="af-ZA"/>
        </w:rPr>
        <w:t>.</w:t>
      </w:r>
    </w:p>
    <w:p w14:paraId="0CAF6D17" w14:textId="77777777" w:rsidR="00EB70F2" w:rsidRDefault="00EB70F2" w:rsidP="006B2250">
      <w:pPr>
        <w:pStyle w:val="ListParagraph"/>
        <w:numPr>
          <w:ilvl w:val="0"/>
          <w:numId w:val="35"/>
        </w:numPr>
        <w:jc w:val="both"/>
        <w:rPr>
          <w:lang w:val="af-ZA"/>
        </w:rPr>
      </w:pPr>
      <w:r>
        <w:rPr>
          <w:lang w:val="af-ZA"/>
        </w:rPr>
        <w:t xml:space="preserve">Jeug toerusting: Daar kan minder jeug toerusting in gehuur word. </w:t>
      </w:r>
    </w:p>
    <w:p w14:paraId="40F8C25A" w14:textId="77777777" w:rsidR="00EB70F2" w:rsidRDefault="00EB70F2" w:rsidP="006B2250">
      <w:pPr>
        <w:pStyle w:val="Heading3"/>
        <w:jc w:val="both"/>
        <w:rPr>
          <w:lang w:val="af-ZA"/>
        </w:rPr>
      </w:pPr>
      <w:bookmarkStart w:id="23" w:name="_Toc23880439"/>
      <w:r>
        <w:rPr>
          <w:lang w:val="af-ZA"/>
        </w:rPr>
        <w:t>Uitdagings</w:t>
      </w:r>
      <w:bookmarkEnd w:id="23"/>
      <w:r>
        <w:rPr>
          <w:lang w:val="af-ZA"/>
        </w:rPr>
        <w:t xml:space="preserve"> </w:t>
      </w:r>
    </w:p>
    <w:p w14:paraId="2244DCF9" w14:textId="23913FCC" w:rsidR="00EB70F2" w:rsidRDefault="00EB70F2" w:rsidP="006B2250">
      <w:pPr>
        <w:pStyle w:val="ListParagraph"/>
        <w:numPr>
          <w:ilvl w:val="0"/>
          <w:numId w:val="35"/>
        </w:numPr>
        <w:jc w:val="both"/>
        <w:rPr>
          <w:lang w:val="af-ZA"/>
        </w:rPr>
      </w:pPr>
      <w:r>
        <w:rPr>
          <w:lang w:val="af-ZA"/>
        </w:rPr>
        <w:t>Min hande</w:t>
      </w:r>
      <w:r w:rsidR="000A77E6">
        <w:rPr>
          <w:lang w:val="af-ZA"/>
        </w:rPr>
        <w:t>.</w:t>
      </w:r>
      <w:r>
        <w:rPr>
          <w:lang w:val="af-ZA"/>
        </w:rPr>
        <w:t xml:space="preserve"> </w:t>
      </w:r>
    </w:p>
    <w:p w14:paraId="46DE13F9" w14:textId="16493BEB" w:rsidR="00EB70F2" w:rsidRDefault="00EB70F2" w:rsidP="006B2250">
      <w:pPr>
        <w:pStyle w:val="ListParagraph"/>
        <w:numPr>
          <w:ilvl w:val="0"/>
          <w:numId w:val="35"/>
        </w:numPr>
        <w:jc w:val="both"/>
        <w:rPr>
          <w:lang w:val="af-ZA"/>
        </w:rPr>
      </w:pPr>
      <w:r>
        <w:rPr>
          <w:lang w:val="af-ZA"/>
        </w:rPr>
        <w:t>Kommunikasie na gemeente toe</w:t>
      </w:r>
      <w:r w:rsidR="000A77E6">
        <w:rPr>
          <w:lang w:val="af-ZA"/>
        </w:rPr>
        <w:t>.</w:t>
      </w:r>
      <w:r>
        <w:rPr>
          <w:lang w:val="af-ZA"/>
        </w:rPr>
        <w:t xml:space="preserve"> </w:t>
      </w:r>
    </w:p>
    <w:p w14:paraId="50B1174A" w14:textId="2F210621" w:rsidR="00EB70F2" w:rsidRDefault="00C866AB" w:rsidP="006B2250">
      <w:pPr>
        <w:pStyle w:val="Heading3"/>
        <w:jc w:val="both"/>
        <w:rPr>
          <w:lang w:val="af-ZA"/>
        </w:rPr>
      </w:pPr>
      <w:bookmarkStart w:id="24" w:name="_Toc23880440"/>
      <w:r>
        <w:rPr>
          <w:lang w:val="af-ZA"/>
        </w:rPr>
        <w:t>2020</w:t>
      </w:r>
      <w:r w:rsidR="000A77E6">
        <w:rPr>
          <w:lang w:val="af-ZA"/>
        </w:rPr>
        <w:t xml:space="preserve"> ELDOFAM Fees Riglyne</w:t>
      </w:r>
      <w:bookmarkEnd w:id="24"/>
    </w:p>
    <w:p w14:paraId="34D757F0" w14:textId="77777777" w:rsidR="00EB70F2" w:rsidRPr="00C866AB" w:rsidRDefault="00EB70F2" w:rsidP="006B2250">
      <w:pPr>
        <w:pStyle w:val="ListParagraph"/>
        <w:numPr>
          <w:ilvl w:val="0"/>
          <w:numId w:val="38"/>
        </w:numPr>
        <w:jc w:val="both"/>
        <w:rPr>
          <w:lang w:val="af-ZA"/>
        </w:rPr>
      </w:pPr>
      <w:r w:rsidRPr="00C866AB">
        <w:rPr>
          <w:lang w:val="af-ZA"/>
        </w:rPr>
        <w:t xml:space="preserve">Moontlike gaskunstenaar. </w:t>
      </w:r>
    </w:p>
    <w:p w14:paraId="445554CC" w14:textId="77777777" w:rsidR="00EB70F2" w:rsidRPr="00C866AB" w:rsidRDefault="00EB70F2" w:rsidP="006B2250">
      <w:pPr>
        <w:pStyle w:val="ListParagraph"/>
        <w:numPr>
          <w:ilvl w:val="0"/>
          <w:numId w:val="38"/>
        </w:numPr>
        <w:jc w:val="both"/>
        <w:rPr>
          <w:lang w:val="af-ZA"/>
        </w:rPr>
      </w:pPr>
      <w:r w:rsidRPr="00C866AB">
        <w:rPr>
          <w:lang w:val="af-ZA"/>
        </w:rPr>
        <w:t xml:space="preserve">Sper Wilhelm straat af vir sekuriteitsdoeleindes. </w:t>
      </w:r>
    </w:p>
    <w:p w14:paraId="18A3024F" w14:textId="134D9D1E" w:rsidR="00EB70F2" w:rsidRPr="00C866AB" w:rsidRDefault="00EB70F2" w:rsidP="006B2250">
      <w:pPr>
        <w:pStyle w:val="ListParagraph"/>
        <w:numPr>
          <w:ilvl w:val="0"/>
          <w:numId w:val="38"/>
        </w:numPr>
        <w:jc w:val="both"/>
        <w:rPr>
          <w:lang w:val="af-ZA"/>
        </w:rPr>
      </w:pPr>
      <w:r w:rsidRPr="00C866AB">
        <w:rPr>
          <w:lang w:val="af-ZA"/>
        </w:rPr>
        <w:t>Kaart masjien</w:t>
      </w:r>
      <w:r w:rsidR="000A77E6">
        <w:rPr>
          <w:lang w:val="af-ZA"/>
        </w:rPr>
        <w:t>.</w:t>
      </w:r>
    </w:p>
    <w:p w14:paraId="409C4F44" w14:textId="77777777" w:rsidR="00EB70F2" w:rsidRPr="00C866AB" w:rsidRDefault="00EB70F2" w:rsidP="006B2250">
      <w:pPr>
        <w:pStyle w:val="ListParagraph"/>
        <w:numPr>
          <w:ilvl w:val="0"/>
          <w:numId w:val="38"/>
        </w:numPr>
        <w:jc w:val="both"/>
        <w:rPr>
          <w:lang w:val="af-ZA"/>
        </w:rPr>
      </w:pPr>
      <w:r w:rsidRPr="00C866AB">
        <w:rPr>
          <w:lang w:val="af-ZA"/>
        </w:rPr>
        <w:t>Aggressief borge soek.</w:t>
      </w:r>
    </w:p>
    <w:p w14:paraId="4799B0E1" w14:textId="77777777" w:rsidR="00EB70F2" w:rsidRPr="00C866AB" w:rsidRDefault="00EB70F2" w:rsidP="006B2250">
      <w:pPr>
        <w:pStyle w:val="ListParagraph"/>
        <w:numPr>
          <w:ilvl w:val="0"/>
          <w:numId w:val="38"/>
        </w:numPr>
        <w:jc w:val="both"/>
        <w:rPr>
          <w:lang w:val="af-ZA"/>
        </w:rPr>
      </w:pPr>
      <w:r w:rsidRPr="00C866AB">
        <w:rPr>
          <w:lang w:val="af-ZA"/>
        </w:rPr>
        <w:t xml:space="preserve">Minimale bedrag aan mense te vra vir die skaapbraai bv. R30 </w:t>
      </w:r>
    </w:p>
    <w:p w14:paraId="6E238506" w14:textId="77777777" w:rsidR="00EB70F2" w:rsidRPr="00C866AB" w:rsidRDefault="00EB70F2" w:rsidP="006B2250">
      <w:pPr>
        <w:pStyle w:val="ListParagraph"/>
        <w:numPr>
          <w:ilvl w:val="0"/>
          <w:numId w:val="38"/>
        </w:numPr>
        <w:jc w:val="both"/>
        <w:rPr>
          <w:lang w:val="af-ZA"/>
        </w:rPr>
      </w:pPr>
      <w:r w:rsidRPr="00C866AB">
        <w:rPr>
          <w:lang w:val="af-ZA"/>
        </w:rPr>
        <w:t xml:space="preserve">Eldoraigne kerk op een of ander manier tydens die fees te bemark d.m.v. flyer met kerk se inligting op ens. </w:t>
      </w:r>
    </w:p>
    <w:p w14:paraId="63B3167D" w14:textId="77777777" w:rsidR="00EB70F2" w:rsidRPr="00C866AB" w:rsidRDefault="00EB70F2" w:rsidP="006B2250">
      <w:pPr>
        <w:pStyle w:val="ListParagraph"/>
        <w:numPr>
          <w:ilvl w:val="0"/>
          <w:numId w:val="38"/>
        </w:numPr>
        <w:jc w:val="both"/>
        <w:rPr>
          <w:lang w:val="af-ZA"/>
        </w:rPr>
      </w:pPr>
      <w:r w:rsidRPr="00C866AB">
        <w:rPr>
          <w:lang w:val="af-ZA"/>
        </w:rPr>
        <w:t xml:space="preserve">Moontlik kan die verskillende Eldofam bedienings ook ‘n stalletjie beman wat inligting oor hulle bedienings aan mense oordra. </w:t>
      </w:r>
    </w:p>
    <w:p w14:paraId="6872950C" w14:textId="77777777" w:rsidR="00EB70F2" w:rsidRPr="00C866AB" w:rsidRDefault="00EB70F2" w:rsidP="006B2250">
      <w:pPr>
        <w:pStyle w:val="ListParagraph"/>
        <w:numPr>
          <w:ilvl w:val="0"/>
          <w:numId w:val="38"/>
        </w:numPr>
        <w:jc w:val="both"/>
        <w:rPr>
          <w:lang w:val="af-ZA"/>
        </w:rPr>
      </w:pPr>
      <w:r w:rsidRPr="00C866AB">
        <w:rPr>
          <w:lang w:val="af-ZA"/>
        </w:rPr>
        <w:t xml:space="preserve">Betrek skole se kore/revue groepe ens. </w:t>
      </w:r>
    </w:p>
    <w:p w14:paraId="0ECCCCD2" w14:textId="77777777" w:rsidR="0054337B" w:rsidRDefault="0054337B" w:rsidP="006B2250">
      <w:pPr>
        <w:pStyle w:val="Heading3"/>
        <w:jc w:val="both"/>
        <w:rPr>
          <w:lang w:val="af-ZA"/>
        </w:rPr>
      </w:pPr>
      <w:bookmarkStart w:id="25" w:name="_Toc23880441"/>
      <w:r>
        <w:rPr>
          <w:lang w:val="af-ZA"/>
        </w:rPr>
        <w:t xml:space="preserve">Werk </w:t>
      </w:r>
      <w:r w:rsidR="00C866AB">
        <w:rPr>
          <w:lang w:val="af-ZA"/>
        </w:rPr>
        <w:t>Wat Gedoen Moet Word</w:t>
      </w:r>
      <w:r>
        <w:rPr>
          <w:lang w:val="af-ZA"/>
        </w:rPr>
        <w:t>.</w:t>
      </w:r>
      <w:bookmarkEnd w:id="25"/>
      <w:r>
        <w:rPr>
          <w:lang w:val="af-ZA"/>
        </w:rPr>
        <w:t xml:space="preserve"> </w:t>
      </w:r>
    </w:p>
    <w:p w14:paraId="61DA577F" w14:textId="77777777" w:rsidR="0054337B" w:rsidRDefault="0054337B" w:rsidP="006B2250">
      <w:pPr>
        <w:pStyle w:val="ListParagraph"/>
        <w:numPr>
          <w:ilvl w:val="0"/>
          <w:numId w:val="21"/>
        </w:numPr>
        <w:jc w:val="both"/>
        <w:rPr>
          <w:sz w:val="24"/>
          <w:szCs w:val="24"/>
          <w:lang w:val="af-ZA"/>
        </w:rPr>
      </w:pPr>
      <w:r>
        <w:rPr>
          <w:lang w:val="af-ZA"/>
        </w:rPr>
        <w:t>Stig van ‘n kern feeskomitee</w:t>
      </w:r>
    </w:p>
    <w:p w14:paraId="105BA0B8" w14:textId="77777777" w:rsidR="0054337B" w:rsidRPr="00C866AB" w:rsidRDefault="0054337B" w:rsidP="006B2250">
      <w:pPr>
        <w:pStyle w:val="ListParagraph"/>
        <w:numPr>
          <w:ilvl w:val="0"/>
          <w:numId w:val="39"/>
        </w:numPr>
        <w:jc w:val="both"/>
        <w:rPr>
          <w:lang w:val="af-ZA"/>
        </w:rPr>
      </w:pPr>
      <w:r w:rsidRPr="00C866AB">
        <w:rPr>
          <w:lang w:val="af-ZA"/>
        </w:rPr>
        <w:t xml:space="preserve">Danny Green as Fees voorsitter en verantwoordelike persoon. </w:t>
      </w:r>
    </w:p>
    <w:p w14:paraId="263176CE" w14:textId="77777777" w:rsidR="0054337B" w:rsidRPr="00C866AB" w:rsidRDefault="0054337B" w:rsidP="006B2250">
      <w:pPr>
        <w:pStyle w:val="ListParagraph"/>
        <w:numPr>
          <w:ilvl w:val="0"/>
          <w:numId w:val="39"/>
        </w:numPr>
        <w:jc w:val="both"/>
        <w:rPr>
          <w:lang w:val="af-ZA"/>
        </w:rPr>
      </w:pPr>
      <w:r w:rsidRPr="00C866AB">
        <w:rPr>
          <w:lang w:val="af-ZA"/>
        </w:rPr>
        <w:t xml:space="preserve">Voor einde Januarie moet dit gedoen word. </w:t>
      </w:r>
    </w:p>
    <w:p w14:paraId="52A78D02" w14:textId="77777777" w:rsidR="0054337B" w:rsidRDefault="0054337B" w:rsidP="006B2250">
      <w:pPr>
        <w:pStyle w:val="ListParagraph"/>
        <w:numPr>
          <w:ilvl w:val="0"/>
          <w:numId w:val="21"/>
        </w:numPr>
        <w:jc w:val="both"/>
        <w:rPr>
          <w:lang w:val="af-ZA"/>
        </w:rPr>
      </w:pPr>
      <w:r>
        <w:rPr>
          <w:lang w:val="af-ZA"/>
        </w:rPr>
        <w:t xml:space="preserve">Betrek fin </w:t>
      </w:r>
    </w:p>
    <w:p w14:paraId="00D96D35" w14:textId="77777777" w:rsidR="0054337B" w:rsidRPr="00C866AB" w:rsidRDefault="0054337B" w:rsidP="006B2250">
      <w:pPr>
        <w:pStyle w:val="ListParagraph"/>
        <w:numPr>
          <w:ilvl w:val="0"/>
          <w:numId w:val="40"/>
        </w:numPr>
        <w:jc w:val="both"/>
        <w:rPr>
          <w:lang w:val="af-ZA"/>
        </w:rPr>
      </w:pPr>
      <w:r w:rsidRPr="00C866AB">
        <w:rPr>
          <w:lang w:val="af-ZA"/>
        </w:rPr>
        <w:t xml:space="preserve">Fin wil insae het rakende koste beheer. </w:t>
      </w:r>
    </w:p>
    <w:p w14:paraId="303F37D0" w14:textId="77777777" w:rsidR="0054337B" w:rsidRPr="00C866AB" w:rsidRDefault="0054337B" w:rsidP="006B2250">
      <w:pPr>
        <w:pStyle w:val="ListParagraph"/>
        <w:numPr>
          <w:ilvl w:val="0"/>
          <w:numId w:val="40"/>
        </w:numPr>
        <w:jc w:val="both"/>
        <w:rPr>
          <w:lang w:val="af-ZA"/>
        </w:rPr>
      </w:pPr>
      <w:r w:rsidRPr="00C866AB">
        <w:rPr>
          <w:lang w:val="af-ZA"/>
        </w:rPr>
        <w:t xml:space="preserve">Prakties sal Fin op die kern feeskomitee verteenwoordig moet word. </w:t>
      </w:r>
    </w:p>
    <w:p w14:paraId="044CEAD4" w14:textId="77777777" w:rsidR="0054337B" w:rsidRDefault="0054337B" w:rsidP="006B2250">
      <w:pPr>
        <w:pStyle w:val="ListParagraph"/>
        <w:numPr>
          <w:ilvl w:val="0"/>
          <w:numId w:val="21"/>
        </w:numPr>
        <w:jc w:val="both"/>
        <w:rPr>
          <w:lang w:val="af-ZA"/>
        </w:rPr>
      </w:pPr>
      <w:r>
        <w:rPr>
          <w:lang w:val="af-ZA"/>
        </w:rPr>
        <w:t xml:space="preserve">Datum </w:t>
      </w:r>
    </w:p>
    <w:p w14:paraId="15D971D7" w14:textId="77777777" w:rsidR="0054337B" w:rsidRPr="00C866AB" w:rsidRDefault="0054337B" w:rsidP="006B2250">
      <w:pPr>
        <w:pStyle w:val="ListParagraph"/>
        <w:numPr>
          <w:ilvl w:val="0"/>
          <w:numId w:val="41"/>
        </w:numPr>
        <w:jc w:val="both"/>
        <w:rPr>
          <w:lang w:val="af-ZA"/>
        </w:rPr>
      </w:pPr>
      <w:r w:rsidRPr="00C866AB">
        <w:rPr>
          <w:lang w:val="af-ZA"/>
        </w:rPr>
        <w:t xml:space="preserve">Datum skuif na September maand </w:t>
      </w:r>
    </w:p>
    <w:p w14:paraId="51F10462" w14:textId="77777777" w:rsidR="0054337B" w:rsidRDefault="0054337B" w:rsidP="006B2250">
      <w:pPr>
        <w:pStyle w:val="ListParagraph"/>
        <w:numPr>
          <w:ilvl w:val="0"/>
          <w:numId w:val="21"/>
        </w:numPr>
        <w:jc w:val="both"/>
        <w:rPr>
          <w:lang w:val="af-ZA"/>
        </w:rPr>
      </w:pPr>
      <w:r>
        <w:rPr>
          <w:lang w:val="af-ZA"/>
        </w:rPr>
        <w:t xml:space="preserve">Borge </w:t>
      </w:r>
    </w:p>
    <w:p w14:paraId="2641F96F" w14:textId="77777777" w:rsidR="0054337B" w:rsidRPr="00C866AB" w:rsidRDefault="0054337B" w:rsidP="006B2250">
      <w:pPr>
        <w:pStyle w:val="ListParagraph"/>
        <w:numPr>
          <w:ilvl w:val="0"/>
          <w:numId w:val="41"/>
        </w:numPr>
        <w:jc w:val="both"/>
        <w:rPr>
          <w:lang w:val="af-ZA"/>
        </w:rPr>
      </w:pPr>
      <w:r w:rsidRPr="00C866AB">
        <w:rPr>
          <w:lang w:val="af-ZA"/>
        </w:rPr>
        <w:t xml:space="preserve">Kern feeskomitee sal aktief borge moet soek </w:t>
      </w:r>
    </w:p>
    <w:p w14:paraId="4C0AE09B" w14:textId="77777777" w:rsidR="0054337B" w:rsidRPr="00C866AB" w:rsidRDefault="0054337B" w:rsidP="006B2250">
      <w:pPr>
        <w:pStyle w:val="ListParagraph"/>
        <w:numPr>
          <w:ilvl w:val="0"/>
          <w:numId w:val="41"/>
        </w:numPr>
        <w:jc w:val="both"/>
        <w:rPr>
          <w:lang w:val="af-ZA"/>
        </w:rPr>
      </w:pPr>
      <w:r w:rsidRPr="00C866AB">
        <w:rPr>
          <w:lang w:val="af-ZA"/>
        </w:rPr>
        <w:t xml:space="preserve">Begin borge soek al in 2019  </w:t>
      </w:r>
    </w:p>
    <w:p w14:paraId="58576682" w14:textId="77777777" w:rsidR="0054337B" w:rsidRDefault="0054337B" w:rsidP="006B2250">
      <w:pPr>
        <w:pStyle w:val="ListParagraph"/>
        <w:numPr>
          <w:ilvl w:val="0"/>
          <w:numId w:val="21"/>
        </w:numPr>
        <w:jc w:val="both"/>
        <w:rPr>
          <w:lang w:val="af-ZA"/>
        </w:rPr>
      </w:pPr>
      <w:r>
        <w:rPr>
          <w:lang w:val="af-ZA"/>
        </w:rPr>
        <w:t>Naam van fees verander na Eldofam fees</w:t>
      </w:r>
    </w:p>
    <w:p w14:paraId="2C047F04" w14:textId="77777777" w:rsidR="0054337B" w:rsidRDefault="0054337B" w:rsidP="006B2250">
      <w:pPr>
        <w:pStyle w:val="ListParagraph"/>
        <w:numPr>
          <w:ilvl w:val="0"/>
          <w:numId w:val="21"/>
        </w:numPr>
        <w:jc w:val="both"/>
        <w:rPr>
          <w:lang w:val="af-ZA"/>
        </w:rPr>
      </w:pPr>
      <w:r>
        <w:rPr>
          <w:lang w:val="af-ZA"/>
        </w:rPr>
        <w:t xml:space="preserve">Bloudruk </w:t>
      </w:r>
    </w:p>
    <w:p w14:paraId="4389849C" w14:textId="77777777" w:rsidR="0054337B" w:rsidRPr="00C866AB" w:rsidRDefault="0054337B" w:rsidP="006B2250">
      <w:pPr>
        <w:pStyle w:val="ListParagraph"/>
        <w:numPr>
          <w:ilvl w:val="0"/>
          <w:numId w:val="42"/>
        </w:numPr>
        <w:jc w:val="both"/>
        <w:rPr>
          <w:lang w:val="af-ZA"/>
        </w:rPr>
      </w:pPr>
      <w:r w:rsidRPr="00C866AB">
        <w:rPr>
          <w:lang w:val="af-ZA"/>
        </w:rPr>
        <w:t xml:space="preserve">Gebruik 2019 se fees as bloudruk vir toekomstige feeste  </w:t>
      </w:r>
    </w:p>
    <w:p w14:paraId="0DB12B71" w14:textId="77777777" w:rsidR="0054337B" w:rsidRDefault="0054337B" w:rsidP="006B2250">
      <w:pPr>
        <w:pStyle w:val="ListParagraph"/>
        <w:numPr>
          <w:ilvl w:val="0"/>
          <w:numId w:val="21"/>
        </w:numPr>
        <w:jc w:val="both"/>
        <w:rPr>
          <w:lang w:val="af-ZA"/>
        </w:rPr>
      </w:pPr>
      <w:r>
        <w:rPr>
          <w:lang w:val="af-ZA"/>
        </w:rPr>
        <w:lastRenderedPageBreak/>
        <w:t xml:space="preserve">Kerk se aktiwiteite moet meer sigbaar wees tydens die fees. </w:t>
      </w:r>
    </w:p>
    <w:p w14:paraId="60DC4E90" w14:textId="77777777" w:rsidR="0054337B" w:rsidRPr="00C866AB" w:rsidRDefault="0054337B" w:rsidP="006B2250">
      <w:pPr>
        <w:pStyle w:val="ListParagraph"/>
        <w:numPr>
          <w:ilvl w:val="0"/>
          <w:numId w:val="42"/>
        </w:numPr>
        <w:jc w:val="both"/>
        <w:rPr>
          <w:lang w:val="af-ZA"/>
        </w:rPr>
      </w:pPr>
      <w:r w:rsidRPr="00C866AB">
        <w:rPr>
          <w:lang w:val="af-ZA"/>
        </w:rPr>
        <w:t xml:space="preserve">D.m.v. ‘n stalletjie en flyers </w:t>
      </w:r>
    </w:p>
    <w:p w14:paraId="7EBED335" w14:textId="77777777" w:rsidR="00EB70F2" w:rsidRDefault="00EB70F2" w:rsidP="006B2250">
      <w:pPr>
        <w:pStyle w:val="Heading2"/>
        <w:jc w:val="both"/>
      </w:pPr>
      <w:bookmarkStart w:id="26" w:name="_Toc23880442"/>
      <w:r w:rsidRPr="00A113F3">
        <w:t>Bedryfsbestuurder vs Voorsitter</w:t>
      </w:r>
      <w:bookmarkEnd w:id="26"/>
    </w:p>
    <w:p w14:paraId="79B9A3D8" w14:textId="7C5978A8" w:rsidR="00EB70F2" w:rsidRDefault="00E42F5F" w:rsidP="006B2250">
      <w:pPr>
        <w:jc w:val="both"/>
      </w:pPr>
      <w:r>
        <w:t xml:space="preserve">Die </w:t>
      </w:r>
      <w:r w:rsidR="00360CFF">
        <w:t>omvang</w:t>
      </w:r>
      <w:r>
        <w:t xml:space="preserve"> van die kerk se aktiwiteite maak dit moeilik vir een person om te hanteer.  Die hoeveelheid terugvoer wat per GR gehanteer moet word maak dit onmoontlik om effektief te bestuur</w:t>
      </w:r>
      <w:r w:rsidR="00360CFF">
        <w:t xml:space="preserve"> en voldoende kans te bied vir gesprek</w:t>
      </w:r>
      <w:r>
        <w:t>.</w:t>
      </w:r>
    </w:p>
    <w:p w14:paraId="61CF7E97" w14:textId="77777777" w:rsidR="00E42F5F" w:rsidRDefault="00E42F5F" w:rsidP="006B2250">
      <w:pPr>
        <w:jc w:val="both"/>
      </w:pPr>
      <w:r>
        <w:t>Daar moet ernstig oorweging geskenk word aan die aanstelling van ‘n bedryfsbestuurder wat die GR voorsitter kan ondersteun in die uitvoering van sy/haar take.</w:t>
      </w:r>
    </w:p>
    <w:p w14:paraId="70386110" w14:textId="77777777" w:rsidR="00E42F5F" w:rsidRDefault="00E42F5F" w:rsidP="006B2250">
      <w:pPr>
        <w:jc w:val="both"/>
      </w:pPr>
      <w:r>
        <w:t>Die huidige reëling dat ‘n leraar nie die voorsitter kan wees nie, moet heroorweeg word.</w:t>
      </w:r>
    </w:p>
    <w:p w14:paraId="3DF08678" w14:textId="77777777" w:rsidR="00EB70F2" w:rsidRDefault="00EB70F2" w:rsidP="006B2250">
      <w:pPr>
        <w:pStyle w:val="Heading2"/>
        <w:jc w:val="both"/>
      </w:pPr>
      <w:bookmarkStart w:id="27" w:name="_Toc23880443"/>
      <w:r w:rsidRPr="00A113F3">
        <w:t>Beplanningsmodel vir 2020/21 en verder</w:t>
      </w:r>
      <w:bookmarkEnd w:id="27"/>
    </w:p>
    <w:p w14:paraId="4F63738C" w14:textId="77777777" w:rsidR="00EB70F2" w:rsidRDefault="00EB70F2" w:rsidP="006B2250">
      <w:pPr>
        <w:jc w:val="both"/>
      </w:pPr>
      <w:r>
        <w:t>Operasionele vs strategiese beplanning</w:t>
      </w:r>
    </w:p>
    <w:p w14:paraId="3554A66A" w14:textId="6F8E0E12" w:rsidR="001E2079" w:rsidRDefault="00EB70F2" w:rsidP="006B2250">
      <w:pPr>
        <w:jc w:val="both"/>
      </w:pPr>
      <w:r>
        <w:t>Inisi</w:t>
      </w:r>
      <w:r w:rsidR="00E42F5F">
        <w:t>ë</w:t>
      </w:r>
      <w:r>
        <w:t xml:space="preserve">ring van ‘n Stratplan sessie vir </w:t>
      </w:r>
      <w:r w:rsidR="00E42F5F">
        <w:t xml:space="preserve">finansiele jare </w:t>
      </w:r>
      <w:r>
        <w:t>2020/</w:t>
      </w:r>
      <w:r w:rsidR="00E42F5F">
        <w:t xml:space="preserve">21 </w:t>
      </w:r>
      <w:r w:rsidR="006B2250">
        <w:t>–</w:t>
      </w:r>
      <w:r w:rsidR="00E42F5F">
        <w:t xml:space="preserve"> </w:t>
      </w:r>
      <w:r w:rsidR="006B2250">
        <w:t>2024/</w:t>
      </w:r>
      <w:r>
        <w:t>25</w:t>
      </w:r>
      <w:r w:rsidR="006B2250">
        <w:t>.  Die agenda van hierdie sessie moet fo</w:t>
      </w:r>
      <w:r w:rsidR="00360CFF">
        <w:t>k</w:t>
      </w:r>
      <w:r w:rsidR="006B2250">
        <w:t>us op die toekoms en waarheen die gemeente wil gaan, en moet gevoed word deur aspekte soos demografie, ekonomie, en ander aspekte van belang.</w:t>
      </w:r>
    </w:p>
    <w:p w14:paraId="4A6B5DF4" w14:textId="77777777" w:rsidR="00153617" w:rsidRPr="00DE7E30" w:rsidRDefault="00153617" w:rsidP="006B2250">
      <w:pPr>
        <w:pStyle w:val="Heading1"/>
        <w:jc w:val="both"/>
      </w:pPr>
      <w:bookmarkStart w:id="28" w:name="_Toc23880444"/>
      <w:r w:rsidRPr="00DE7E30">
        <w:t>EVALUERING VAN PROJEKTE</w:t>
      </w:r>
      <w:bookmarkEnd w:id="28"/>
    </w:p>
    <w:p w14:paraId="14002D90" w14:textId="77777777" w:rsidR="00153617" w:rsidRDefault="00153617" w:rsidP="006B2250">
      <w:pPr>
        <w:pStyle w:val="Heading2"/>
        <w:jc w:val="both"/>
      </w:pPr>
      <w:bookmarkStart w:id="29" w:name="_Toc23880445"/>
      <w:r>
        <w:t>2019 Projekte</w:t>
      </w:r>
      <w:bookmarkEnd w:id="29"/>
    </w:p>
    <w:p w14:paraId="65E0B192" w14:textId="77777777" w:rsidR="00BD6367" w:rsidRPr="00153617" w:rsidRDefault="00BD6367" w:rsidP="006B2250">
      <w:pPr>
        <w:jc w:val="both"/>
      </w:pPr>
      <w:r w:rsidRPr="00153617">
        <w:t xml:space="preserve">In </w:t>
      </w:r>
      <w:r w:rsidR="00153617" w:rsidRPr="00153617">
        <w:t>die</w:t>
      </w:r>
      <w:r w:rsidRPr="00153617">
        <w:t xml:space="preserve"> bedieningsmodel val </w:t>
      </w:r>
      <w:r w:rsidR="00153617" w:rsidRPr="00153617">
        <w:t>projekte</w:t>
      </w:r>
      <w:r w:rsidRPr="00153617">
        <w:t xml:space="preserve"> onder Aksies.  </w:t>
      </w:r>
    </w:p>
    <w:p w14:paraId="78091A15" w14:textId="77777777" w:rsidR="00BD6367" w:rsidRDefault="00153617" w:rsidP="006B2250">
      <w:pPr>
        <w:jc w:val="both"/>
      </w:pPr>
      <w:r w:rsidRPr="00153617">
        <w:t>Daar word geonderskei</w:t>
      </w:r>
      <w:r w:rsidR="00BD6367" w:rsidRPr="00153617">
        <w:t xml:space="preserve"> tussen Fondsinsamelingsprojekte en Aksiefondsprojekte</w:t>
      </w:r>
      <w:r w:rsidRPr="00153617">
        <w:t>.</w:t>
      </w:r>
    </w:p>
    <w:p w14:paraId="103A94FD" w14:textId="77777777" w:rsidR="00BD6367" w:rsidRPr="00153617" w:rsidRDefault="00BD6367" w:rsidP="006B2250">
      <w:pPr>
        <w:pStyle w:val="Heading3"/>
        <w:jc w:val="both"/>
      </w:pPr>
      <w:bookmarkStart w:id="30" w:name="_Toc23880446"/>
      <w:r w:rsidRPr="00153617">
        <w:t>Aksiefondsprojekte projekte:</w:t>
      </w:r>
      <w:bookmarkEnd w:id="30"/>
    </w:p>
    <w:p w14:paraId="32725D0B" w14:textId="77777777" w:rsidR="00BD6367" w:rsidRDefault="00BD6367" w:rsidP="00360CFF">
      <w:pPr>
        <w:pStyle w:val="ListParagraph"/>
        <w:numPr>
          <w:ilvl w:val="0"/>
          <w:numId w:val="44"/>
        </w:numPr>
        <w:jc w:val="both"/>
      </w:pPr>
      <w:r>
        <w:t>Danville Kamp</w:t>
      </w:r>
    </w:p>
    <w:p w14:paraId="68682C23" w14:textId="77777777" w:rsidR="00BD6367" w:rsidRDefault="00BD6367" w:rsidP="00360CFF">
      <w:pPr>
        <w:pStyle w:val="ListParagraph"/>
        <w:numPr>
          <w:ilvl w:val="0"/>
          <w:numId w:val="44"/>
        </w:numPr>
        <w:jc w:val="both"/>
      </w:pPr>
      <w:r>
        <w:t>Ravah kosbokse</w:t>
      </w:r>
    </w:p>
    <w:p w14:paraId="7F721CF1" w14:textId="77777777" w:rsidR="00BD6367" w:rsidRDefault="00BD6367" w:rsidP="00360CFF">
      <w:pPr>
        <w:pStyle w:val="ListParagraph"/>
        <w:numPr>
          <w:ilvl w:val="0"/>
          <w:numId w:val="44"/>
        </w:numPr>
        <w:jc w:val="both"/>
      </w:pPr>
      <w:r>
        <w:t xml:space="preserve">Spyseniering – verskeie (R10 K commitment) </w:t>
      </w:r>
    </w:p>
    <w:p w14:paraId="57CD4EC6" w14:textId="77777777" w:rsidR="00BD6367" w:rsidRDefault="00BD6367" w:rsidP="006B2250">
      <w:pPr>
        <w:pStyle w:val="Heading3"/>
        <w:jc w:val="both"/>
        <w:rPr>
          <w:sz w:val="26"/>
          <w:szCs w:val="26"/>
        </w:rPr>
      </w:pPr>
      <w:bookmarkStart w:id="31" w:name="_Toc23880447"/>
      <w:r>
        <w:t>Fondsinsamelingsprojekte</w:t>
      </w:r>
      <w:bookmarkEnd w:id="31"/>
    </w:p>
    <w:p w14:paraId="7A53DA44" w14:textId="77777777" w:rsidR="00BD6367" w:rsidRDefault="00BD6367" w:rsidP="006B2250">
      <w:pPr>
        <w:jc w:val="both"/>
      </w:pPr>
      <w:r>
        <w:t xml:space="preserve">Begroting:  R270K inkomste uit projekte.  Omtrent 10% van ons begroting. </w:t>
      </w:r>
    </w:p>
    <w:p w14:paraId="7DE968D2" w14:textId="44DA5999" w:rsidR="00BD6367" w:rsidRDefault="00BD6367" w:rsidP="006B2250">
      <w:pPr>
        <w:jc w:val="both"/>
      </w:pPr>
      <w:r>
        <w:t xml:space="preserve">Hierdie week </w:t>
      </w:r>
      <w:r w:rsidR="00360CFF">
        <w:t xml:space="preserve">(26 Oktober 2019) </w:t>
      </w:r>
      <w:r>
        <w:t>staan ons op R61</w:t>
      </w:r>
      <w:r w:rsidR="00360CFF">
        <w:t xml:space="preserve"> </w:t>
      </w:r>
      <w:r>
        <w:t xml:space="preserve">300.  </w:t>
      </w:r>
    </w:p>
    <w:p w14:paraId="07AC22DE" w14:textId="27A946C9" w:rsidR="00F96169" w:rsidRDefault="00F96169" w:rsidP="006B2250">
      <w:pPr>
        <w:jc w:val="both"/>
      </w:pPr>
      <w:r>
        <w:t xml:space="preserve">Die table met projekte en syfers wat as inset gebruik was, word </w:t>
      </w:r>
      <w:r w:rsidRPr="004853D8">
        <w:rPr>
          <w:u w:val="single"/>
        </w:rPr>
        <w:t>nie</w:t>
      </w:r>
      <w:r>
        <w:t xml:space="preserve"> by die verslag ingesluit nie, aangesien dit nie die presiese syfers rakende die Gemeentefees het nie, asook dat die Dankbaarheid x10 nog nie afgehandel was nie.  Dit word gedoen om verwarring te voorkom</w:t>
      </w:r>
      <w:r w:rsidR="004853D8">
        <w:t>;</w:t>
      </w:r>
      <w:r>
        <w:t xml:space="preserve"> presiese syfers is by Finansies beskikbaar.</w:t>
      </w:r>
    </w:p>
    <w:p w14:paraId="5CFF0849" w14:textId="67A4A3D2" w:rsidR="00832C6D" w:rsidRDefault="00832C6D" w:rsidP="006B2250">
      <w:pPr>
        <w:jc w:val="both"/>
      </w:pPr>
      <w:r>
        <w:t>Afleiding: Dis duidelik da</w:t>
      </w:r>
      <w:r w:rsidR="006B2250">
        <w:t xml:space="preserve">t </w:t>
      </w:r>
      <w:r>
        <w:t>ons anders moet dink oor projekte.</w:t>
      </w:r>
    </w:p>
    <w:p w14:paraId="3EEDB954" w14:textId="77777777" w:rsidR="00832C6D" w:rsidRPr="00DE7E30" w:rsidRDefault="00832C6D" w:rsidP="006B2250">
      <w:pPr>
        <w:pStyle w:val="Heading2"/>
        <w:jc w:val="both"/>
      </w:pPr>
      <w:bookmarkStart w:id="32" w:name="_Toc23880448"/>
      <w:r w:rsidRPr="00DE7E30">
        <w:t>2020 Projekte</w:t>
      </w:r>
      <w:bookmarkEnd w:id="32"/>
    </w:p>
    <w:p w14:paraId="40EB9911" w14:textId="77777777" w:rsidR="00BD6367" w:rsidRDefault="00BD6367" w:rsidP="006B2250">
      <w:pPr>
        <w:pStyle w:val="Heading3"/>
        <w:jc w:val="both"/>
      </w:pPr>
      <w:bookmarkStart w:id="33" w:name="_Toc23880449"/>
      <w:r>
        <w:t>Vrae wat ons moet antwoord:</w:t>
      </w:r>
      <w:bookmarkEnd w:id="33"/>
    </w:p>
    <w:p w14:paraId="295BFAF1" w14:textId="77777777" w:rsidR="00BD6367" w:rsidRDefault="00BD6367" w:rsidP="006B2250">
      <w:pPr>
        <w:pStyle w:val="ListParagraph"/>
        <w:numPr>
          <w:ilvl w:val="0"/>
          <w:numId w:val="28"/>
        </w:numPr>
        <w:jc w:val="both"/>
      </w:pPr>
      <w:r>
        <w:t xml:space="preserve">Moet ons begroot vir inkomste uit projekte??? Indien wel, wat is die beste manier hoe om dit te doen? </w:t>
      </w:r>
      <w:r w:rsidRPr="00832C6D">
        <w:rPr>
          <w:b/>
        </w:rPr>
        <w:t>Projekte Aksiefonds?</w:t>
      </w:r>
    </w:p>
    <w:p w14:paraId="48B6BA41" w14:textId="77777777" w:rsidR="00BD6367" w:rsidRDefault="00BD6367" w:rsidP="006B2250">
      <w:pPr>
        <w:pStyle w:val="ListParagraph"/>
        <w:numPr>
          <w:ilvl w:val="0"/>
          <w:numId w:val="28"/>
        </w:numPr>
        <w:jc w:val="both"/>
      </w:pPr>
      <w:r>
        <w:t>Wanneer moet projekte gebeur?</w:t>
      </w:r>
    </w:p>
    <w:p w14:paraId="25142D20" w14:textId="77777777" w:rsidR="00BD6367" w:rsidRDefault="00BD6367" w:rsidP="006B2250">
      <w:pPr>
        <w:pStyle w:val="ListParagraph"/>
        <w:numPr>
          <w:ilvl w:val="0"/>
          <w:numId w:val="28"/>
        </w:numPr>
        <w:jc w:val="both"/>
      </w:pPr>
      <w:r>
        <w:t>Waarmee gaan ons voort?</w:t>
      </w:r>
    </w:p>
    <w:p w14:paraId="1213F27B" w14:textId="77777777" w:rsidR="00BD6367" w:rsidRDefault="00BD6367" w:rsidP="006B2250">
      <w:pPr>
        <w:pStyle w:val="ListParagraph"/>
        <w:numPr>
          <w:ilvl w:val="0"/>
          <w:numId w:val="28"/>
        </w:numPr>
        <w:jc w:val="both"/>
      </w:pPr>
      <w:r>
        <w:t xml:space="preserve">Wat los ons? (Vrymaking??) </w:t>
      </w:r>
    </w:p>
    <w:p w14:paraId="224A0199" w14:textId="77777777" w:rsidR="00BD6367" w:rsidRDefault="00BD6367" w:rsidP="006B2250">
      <w:pPr>
        <w:pStyle w:val="ListParagraph"/>
        <w:numPr>
          <w:ilvl w:val="0"/>
          <w:numId w:val="28"/>
        </w:numPr>
        <w:jc w:val="both"/>
      </w:pPr>
      <w:r>
        <w:t xml:space="preserve">Watter nuwe goed begin ons?  </w:t>
      </w:r>
    </w:p>
    <w:p w14:paraId="0C2C04CE" w14:textId="77777777" w:rsidR="00BD6367" w:rsidRDefault="00BD6367" w:rsidP="006B2250">
      <w:pPr>
        <w:pStyle w:val="ListParagraph"/>
        <w:numPr>
          <w:ilvl w:val="0"/>
          <w:numId w:val="28"/>
        </w:numPr>
        <w:jc w:val="both"/>
      </w:pPr>
      <w:r>
        <w:t>Wat is die waarde van inisiatief vir die gemeente?</w:t>
      </w:r>
    </w:p>
    <w:p w14:paraId="0FC10B7C" w14:textId="6840E206" w:rsidR="004853D8" w:rsidRDefault="00BD6367" w:rsidP="006B2250">
      <w:pPr>
        <w:pStyle w:val="ListParagraph"/>
        <w:numPr>
          <w:ilvl w:val="0"/>
          <w:numId w:val="28"/>
        </w:numPr>
        <w:jc w:val="both"/>
      </w:pPr>
      <w:r>
        <w:t>Wat is die waarde van inisiatief vir die gemeenskap?</w:t>
      </w:r>
    </w:p>
    <w:p w14:paraId="1C2BFE49" w14:textId="77777777" w:rsidR="004853D8" w:rsidRDefault="004853D8">
      <w:pPr>
        <w:spacing w:before="0" w:after="160" w:line="259" w:lineRule="auto"/>
      </w:pPr>
      <w:r>
        <w:br w:type="page"/>
      </w:r>
    </w:p>
    <w:p w14:paraId="7BE253CF" w14:textId="77777777" w:rsidR="00BD6367" w:rsidRDefault="00BD6367" w:rsidP="006B2250">
      <w:pPr>
        <w:pStyle w:val="Heading3"/>
        <w:jc w:val="both"/>
      </w:pPr>
      <w:bookmarkStart w:id="34" w:name="_Toc23880450"/>
      <w:r>
        <w:lastRenderedPageBreak/>
        <w:t xml:space="preserve">Wat is nodig? / </w:t>
      </w:r>
      <w:r w:rsidR="00832C6D">
        <w:t>Kritieke Sukses Faktore</w:t>
      </w:r>
      <w:bookmarkEnd w:id="34"/>
    </w:p>
    <w:p w14:paraId="34B61C25" w14:textId="77777777" w:rsidR="00BD6367" w:rsidRDefault="00BD6367" w:rsidP="006B2250">
      <w:pPr>
        <w:pStyle w:val="ListParagraph"/>
        <w:numPr>
          <w:ilvl w:val="0"/>
          <w:numId w:val="28"/>
        </w:numPr>
        <w:jc w:val="both"/>
      </w:pPr>
      <w:r>
        <w:t xml:space="preserve">Ons moet mense </w:t>
      </w:r>
      <w:r w:rsidRPr="00832C6D">
        <w:t>Uitdaag om te Dien</w:t>
      </w:r>
      <w:r>
        <w:t xml:space="preserve"> (Challenge to Serve)</w:t>
      </w:r>
    </w:p>
    <w:p w14:paraId="4962794E" w14:textId="77777777" w:rsidR="00BD6367" w:rsidRDefault="00BD6367" w:rsidP="006B2250">
      <w:pPr>
        <w:pStyle w:val="ListParagraph"/>
        <w:numPr>
          <w:ilvl w:val="0"/>
          <w:numId w:val="28"/>
        </w:numPr>
        <w:jc w:val="both"/>
      </w:pPr>
      <w:r>
        <w:t xml:space="preserve">Taakspan en Projekkordineerder om deeglik te kyk na 2020 projekte – met voorstel vir GR op 7 Nov. </w:t>
      </w:r>
    </w:p>
    <w:p w14:paraId="61D47236" w14:textId="77777777" w:rsidR="00BD6367" w:rsidRDefault="00BD6367" w:rsidP="006B2250">
      <w:pPr>
        <w:pStyle w:val="ListParagraph"/>
        <w:numPr>
          <w:ilvl w:val="0"/>
          <w:numId w:val="28"/>
        </w:numPr>
        <w:jc w:val="both"/>
      </w:pPr>
      <w:r>
        <w:t xml:space="preserve">Projekbestuurders / leiers vir die groot projekte </w:t>
      </w:r>
    </w:p>
    <w:p w14:paraId="2E2E6965" w14:textId="239AC3EB" w:rsidR="00BD6367" w:rsidRDefault="00BD6367" w:rsidP="006B2250">
      <w:pPr>
        <w:pStyle w:val="ListParagraph"/>
        <w:numPr>
          <w:ilvl w:val="0"/>
          <w:numId w:val="28"/>
        </w:numPr>
        <w:jc w:val="both"/>
      </w:pPr>
      <w:r>
        <w:t xml:space="preserve">Beplanning vir groot projekte moet in Januarie begin (voorbeeld:  Lekkergoedtafel) </w:t>
      </w:r>
    </w:p>
    <w:p w14:paraId="458E111F" w14:textId="77777777" w:rsidR="00BD6367" w:rsidRDefault="00BD6367" w:rsidP="006B2250">
      <w:pPr>
        <w:pStyle w:val="ListParagraph"/>
        <w:numPr>
          <w:ilvl w:val="0"/>
          <w:numId w:val="28"/>
        </w:numPr>
        <w:jc w:val="both"/>
      </w:pPr>
      <w:r>
        <w:t xml:space="preserve">Kruisbestuiwing – projekte / aksies werk vir mekaar.  </w:t>
      </w:r>
    </w:p>
    <w:p w14:paraId="7633AC66" w14:textId="77777777" w:rsidR="00BD6367" w:rsidRDefault="00BD6367" w:rsidP="006B2250">
      <w:pPr>
        <w:pStyle w:val="Heading3"/>
        <w:jc w:val="both"/>
      </w:pPr>
      <w:bookmarkStart w:id="35" w:name="_Toc23880451"/>
      <w:r>
        <w:t>Idees</w:t>
      </w:r>
      <w:bookmarkEnd w:id="35"/>
    </w:p>
    <w:p w14:paraId="3769B29A" w14:textId="77777777" w:rsidR="00BD6367" w:rsidRDefault="00971F57" w:rsidP="001E2079">
      <w:pPr>
        <w:pStyle w:val="Heading4"/>
      </w:pPr>
      <w:r>
        <w:t>Aksie Projekte (Nie-fondsinsameling) – Bestuur deur die Verskillende Groepe in die Gemeente</w:t>
      </w:r>
    </w:p>
    <w:tbl>
      <w:tblPr>
        <w:tblStyle w:val="TableGrid"/>
        <w:tblW w:w="9747" w:type="dxa"/>
        <w:tblLayout w:type="fixed"/>
        <w:tblLook w:val="04A0" w:firstRow="1" w:lastRow="0" w:firstColumn="1" w:lastColumn="0" w:noHBand="0" w:noVBand="1"/>
      </w:tblPr>
      <w:tblGrid>
        <w:gridCol w:w="3652"/>
        <w:gridCol w:w="2245"/>
        <w:gridCol w:w="3850"/>
      </w:tblGrid>
      <w:tr w:rsidR="00BD6367" w:rsidRPr="006B2250" w14:paraId="7978CCD8" w14:textId="77777777" w:rsidTr="006B2250">
        <w:trPr>
          <w:tblHeader/>
        </w:trPr>
        <w:tc>
          <w:tcPr>
            <w:tcW w:w="3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F586FF" w14:textId="77777777" w:rsidR="00BD6367" w:rsidRPr="006B2250" w:rsidRDefault="00BD6367" w:rsidP="006B2250">
            <w:pPr>
              <w:spacing w:before="0" w:after="0"/>
              <w:jc w:val="both"/>
            </w:pPr>
            <w:r w:rsidRPr="006B2250">
              <w:t>PROJEK</w:t>
            </w: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48E8AA" w14:textId="77777777" w:rsidR="00BD6367" w:rsidRPr="006B2250" w:rsidRDefault="00BD6367" w:rsidP="006B2250">
            <w:pPr>
              <w:spacing w:before="0" w:after="0"/>
              <w:jc w:val="both"/>
            </w:pPr>
            <w:r w:rsidRPr="006B2250">
              <w:t>WIE</w:t>
            </w:r>
          </w:p>
        </w:tc>
        <w:tc>
          <w:tcPr>
            <w:tcW w:w="3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127754" w14:textId="77777777" w:rsidR="00BD6367" w:rsidRPr="006B2250" w:rsidRDefault="00BD6367" w:rsidP="006B2250">
            <w:pPr>
              <w:spacing w:before="0" w:after="0"/>
              <w:jc w:val="both"/>
            </w:pPr>
            <w:r w:rsidRPr="006B2250">
              <w:t>OPMERKINGS</w:t>
            </w:r>
          </w:p>
        </w:tc>
      </w:tr>
      <w:tr w:rsidR="00BD6367" w:rsidRPr="006B2250" w14:paraId="709E8FA1"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2A5779EC" w14:textId="77777777" w:rsidR="00BD6367" w:rsidRPr="006B2250" w:rsidRDefault="00BD6367" w:rsidP="006B2250">
            <w:pPr>
              <w:pStyle w:val="ListParagraph"/>
              <w:numPr>
                <w:ilvl w:val="0"/>
                <w:numId w:val="15"/>
              </w:numPr>
              <w:spacing w:before="0" w:after="0"/>
              <w:contextualSpacing w:val="0"/>
              <w:jc w:val="both"/>
            </w:pPr>
            <w:r w:rsidRPr="006B2250">
              <w:t>Danville Kamp</w:t>
            </w:r>
          </w:p>
        </w:tc>
        <w:tc>
          <w:tcPr>
            <w:tcW w:w="2245" w:type="dxa"/>
            <w:tcBorders>
              <w:top w:val="single" w:sz="4" w:space="0" w:color="auto"/>
              <w:left w:val="single" w:sz="4" w:space="0" w:color="auto"/>
              <w:bottom w:val="single" w:sz="4" w:space="0" w:color="auto"/>
              <w:right w:val="single" w:sz="4" w:space="0" w:color="auto"/>
            </w:tcBorders>
            <w:hideMark/>
          </w:tcPr>
          <w:p w14:paraId="78ED2B85" w14:textId="77777777" w:rsidR="00BD6367" w:rsidRPr="006B2250" w:rsidRDefault="00BD6367" w:rsidP="006B2250">
            <w:pPr>
              <w:spacing w:before="0" w:after="0"/>
              <w:jc w:val="both"/>
            </w:pPr>
            <w:r w:rsidRPr="006B2250">
              <w:t>Prisma</w:t>
            </w:r>
          </w:p>
        </w:tc>
        <w:tc>
          <w:tcPr>
            <w:tcW w:w="3850" w:type="dxa"/>
            <w:tcBorders>
              <w:top w:val="single" w:sz="4" w:space="0" w:color="auto"/>
              <w:left w:val="single" w:sz="4" w:space="0" w:color="auto"/>
              <w:bottom w:val="single" w:sz="4" w:space="0" w:color="auto"/>
              <w:right w:val="single" w:sz="4" w:space="0" w:color="auto"/>
            </w:tcBorders>
            <w:hideMark/>
          </w:tcPr>
          <w:p w14:paraId="3DAB96E3" w14:textId="77777777" w:rsidR="00BD6367" w:rsidRPr="006B2250" w:rsidRDefault="00BD6367" w:rsidP="006B2250">
            <w:pPr>
              <w:spacing w:before="0" w:after="0"/>
              <w:jc w:val="both"/>
            </w:pPr>
            <w:r w:rsidRPr="006B2250">
              <w:t>Reeds afgeskaal – gaan voort soos nou</w:t>
            </w:r>
          </w:p>
          <w:p w14:paraId="7AC848D2" w14:textId="77777777" w:rsidR="00BD6367" w:rsidRPr="006B2250" w:rsidRDefault="00BD6367" w:rsidP="006B2250">
            <w:pPr>
              <w:spacing w:before="0" w:after="0"/>
              <w:jc w:val="both"/>
            </w:pPr>
            <w:r w:rsidRPr="006B2250">
              <w:t xml:space="preserve">Deurlopend  </w:t>
            </w:r>
          </w:p>
        </w:tc>
      </w:tr>
      <w:tr w:rsidR="00BD6367" w:rsidRPr="006B2250" w14:paraId="4E942528"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0DF910B2" w14:textId="77777777" w:rsidR="00BD6367" w:rsidRPr="006B2250" w:rsidRDefault="00BD6367" w:rsidP="006B2250">
            <w:pPr>
              <w:pStyle w:val="ListParagraph"/>
              <w:numPr>
                <w:ilvl w:val="0"/>
                <w:numId w:val="15"/>
              </w:numPr>
              <w:spacing w:before="0" w:after="0"/>
              <w:contextualSpacing w:val="0"/>
              <w:jc w:val="both"/>
            </w:pPr>
            <w:r w:rsidRPr="006B2250">
              <w:t>Kosbokse</w:t>
            </w:r>
          </w:p>
        </w:tc>
        <w:tc>
          <w:tcPr>
            <w:tcW w:w="2245" w:type="dxa"/>
            <w:tcBorders>
              <w:top w:val="single" w:sz="4" w:space="0" w:color="auto"/>
              <w:left w:val="single" w:sz="4" w:space="0" w:color="auto"/>
              <w:bottom w:val="single" w:sz="4" w:space="0" w:color="auto"/>
              <w:right w:val="single" w:sz="4" w:space="0" w:color="auto"/>
            </w:tcBorders>
            <w:hideMark/>
          </w:tcPr>
          <w:p w14:paraId="27024439" w14:textId="77777777" w:rsidR="00BD6367" w:rsidRPr="006B2250" w:rsidRDefault="00BD6367" w:rsidP="006B2250">
            <w:pPr>
              <w:spacing w:before="0" w:after="0"/>
              <w:jc w:val="both"/>
            </w:pPr>
            <w:r w:rsidRPr="006B2250">
              <w:t xml:space="preserve">Ravah </w:t>
            </w:r>
          </w:p>
        </w:tc>
        <w:tc>
          <w:tcPr>
            <w:tcW w:w="3850" w:type="dxa"/>
            <w:tcBorders>
              <w:top w:val="single" w:sz="4" w:space="0" w:color="auto"/>
              <w:left w:val="single" w:sz="4" w:space="0" w:color="auto"/>
              <w:bottom w:val="single" w:sz="4" w:space="0" w:color="auto"/>
              <w:right w:val="single" w:sz="4" w:space="0" w:color="auto"/>
            </w:tcBorders>
            <w:hideMark/>
          </w:tcPr>
          <w:p w14:paraId="1D000418" w14:textId="77777777" w:rsidR="00BD6367" w:rsidRPr="006B2250" w:rsidRDefault="00BD6367" w:rsidP="006B2250">
            <w:pPr>
              <w:spacing w:before="0" w:after="0"/>
              <w:jc w:val="both"/>
            </w:pPr>
            <w:r w:rsidRPr="006B2250">
              <w:t xml:space="preserve">Dink nuut oor </w:t>
            </w:r>
            <w:r w:rsidRPr="006B2250">
              <w:rPr>
                <w:b/>
              </w:rPr>
              <w:t xml:space="preserve">HOE </w:t>
            </w:r>
            <w:r w:rsidRPr="006B2250">
              <w:t xml:space="preserve">ons dit gaan doen </w:t>
            </w:r>
          </w:p>
          <w:p w14:paraId="24A9C7D7" w14:textId="77777777" w:rsidR="00BD6367" w:rsidRPr="006B2250" w:rsidRDefault="00BD6367" w:rsidP="006B2250">
            <w:pPr>
              <w:spacing w:before="0" w:after="0"/>
              <w:jc w:val="both"/>
            </w:pPr>
            <w:r w:rsidRPr="006B2250">
              <w:t xml:space="preserve">Ravah span:  betrokke by mini-money projekte </w:t>
            </w:r>
          </w:p>
          <w:p w14:paraId="206442A6" w14:textId="77777777" w:rsidR="00BD6367" w:rsidRPr="006B2250" w:rsidRDefault="00BD6367" w:rsidP="006B2250">
            <w:pPr>
              <w:spacing w:before="0" w:after="0"/>
              <w:jc w:val="both"/>
            </w:pPr>
            <w:r w:rsidRPr="006B2250">
              <w:t xml:space="preserve">(R96K nodig vir 2020) </w:t>
            </w:r>
          </w:p>
          <w:p w14:paraId="415D8EFB" w14:textId="77777777" w:rsidR="00BD6367" w:rsidRPr="006B2250" w:rsidRDefault="00BD6367" w:rsidP="006B2250">
            <w:pPr>
              <w:spacing w:before="0" w:after="0"/>
              <w:jc w:val="both"/>
            </w:pPr>
            <w:r w:rsidRPr="006B2250">
              <w:t xml:space="preserve">Kan befonds deur mini-money projekte </w:t>
            </w:r>
          </w:p>
          <w:p w14:paraId="3D430142" w14:textId="77777777" w:rsidR="00BD6367" w:rsidRPr="006B2250" w:rsidRDefault="00BD6367" w:rsidP="006B2250">
            <w:pPr>
              <w:spacing w:before="0" w:after="0"/>
              <w:jc w:val="both"/>
            </w:pPr>
            <w:r w:rsidRPr="006B2250">
              <w:t xml:space="preserve">Vra dan in November vir Borg-‘n-boks @ R300 – net vir die aantal bokse wat nie kan befonds word uit mini-money projekte nie.  </w:t>
            </w:r>
          </w:p>
        </w:tc>
      </w:tr>
      <w:tr w:rsidR="00BD6367" w:rsidRPr="006B2250" w14:paraId="416B45AA"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246243C1" w14:textId="77777777" w:rsidR="00BD6367" w:rsidRPr="006B2250" w:rsidRDefault="00BD6367" w:rsidP="006B2250">
            <w:pPr>
              <w:pStyle w:val="ListParagraph"/>
              <w:numPr>
                <w:ilvl w:val="0"/>
                <w:numId w:val="15"/>
              </w:numPr>
              <w:spacing w:before="0" w:after="0"/>
              <w:contextualSpacing w:val="0"/>
              <w:jc w:val="both"/>
            </w:pPr>
            <w:r w:rsidRPr="006B2250">
              <w:t xml:space="preserve">Kuiergeleenthede: </w:t>
            </w:r>
          </w:p>
        </w:tc>
        <w:tc>
          <w:tcPr>
            <w:tcW w:w="6095" w:type="dxa"/>
            <w:gridSpan w:val="2"/>
            <w:tcBorders>
              <w:top w:val="single" w:sz="4" w:space="0" w:color="auto"/>
              <w:left w:val="single" w:sz="4" w:space="0" w:color="auto"/>
              <w:bottom w:val="single" w:sz="4" w:space="0" w:color="auto"/>
              <w:right w:val="single" w:sz="4" w:space="0" w:color="auto"/>
            </w:tcBorders>
            <w:hideMark/>
          </w:tcPr>
          <w:p w14:paraId="68CDFCE1" w14:textId="77777777" w:rsidR="00BD6367" w:rsidRPr="006B2250" w:rsidRDefault="00BD6367" w:rsidP="006B2250">
            <w:pPr>
              <w:spacing w:before="0" w:after="0"/>
              <w:jc w:val="both"/>
            </w:pPr>
            <w:r w:rsidRPr="006B2250">
              <w:t>Gebruik hierdie as geleenthede om die verhoudinge te bou.  Speel ‘n rol by Lidmaatskapkaart voorstel.</w:t>
            </w:r>
          </w:p>
        </w:tc>
      </w:tr>
      <w:tr w:rsidR="00BD6367" w:rsidRPr="006B2250" w14:paraId="585016F0"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4B5C633F" w14:textId="77777777" w:rsidR="00BD6367" w:rsidRPr="006B2250" w:rsidRDefault="00BD6367" w:rsidP="006B2250">
            <w:pPr>
              <w:pStyle w:val="ListParagraph"/>
              <w:numPr>
                <w:ilvl w:val="1"/>
                <w:numId w:val="15"/>
              </w:numPr>
              <w:spacing w:before="0" w:after="0"/>
              <w:contextualSpacing w:val="0"/>
              <w:jc w:val="both"/>
            </w:pPr>
            <w:r w:rsidRPr="006B2250">
              <w:t xml:space="preserve">Potluck piekniek – </w:t>
            </w:r>
          </w:p>
        </w:tc>
        <w:tc>
          <w:tcPr>
            <w:tcW w:w="2245" w:type="dxa"/>
            <w:tcBorders>
              <w:top w:val="single" w:sz="4" w:space="0" w:color="auto"/>
              <w:left w:val="single" w:sz="4" w:space="0" w:color="auto"/>
              <w:bottom w:val="single" w:sz="4" w:space="0" w:color="auto"/>
              <w:right w:val="single" w:sz="4" w:space="0" w:color="auto"/>
            </w:tcBorders>
            <w:hideMark/>
          </w:tcPr>
          <w:p w14:paraId="32585595" w14:textId="77777777" w:rsidR="00BD6367" w:rsidRPr="006B2250" w:rsidRDefault="00BD6367" w:rsidP="006B2250">
            <w:pPr>
              <w:spacing w:before="0" w:after="0"/>
              <w:jc w:val="both"/>
            </w:pPr>
            <w:r w:rsidRPr="006B2250">
              <w:t xml:space="preserve">Spyseniering </w:t>
            </w:r>
          </w:p>
        </w:tc>
        <w:tc>
          <w:tcPr>
            <w:tcW w:w="3850" w:type="dxa"/>
            <w:tcBorders>
              <w:top w:val="single" w:sz="4" w:space="0" w:color="auto"/>
              <w:left w:val="single" w:sz="4" w:space="0" w:color="auto"/>
              <w:bottom w:val="single" w:sz="4" w:space="0" w:color="auto"/>
              <w:right w:val="single" w:sz="4" w:space="0" w:color="auto"/>
            </w:tcBorders>
            <w:hideMark/>
          </w:tcPr>
          <w:p w14:paraId="01D80BFA" w14:textId="77777777" w:rsidR="00BD6367" w:rsidRPr="006B2250" w:rsidRDefault="00BD6367" w:rsidP="006B2250">
            <w:pPr>
              <w:spacing w:before="0" w:after="0"/>
              <w:jc w:val="both"/>
            </w:pPr>
            <w:r w:rsidRPr="006B2250">
              <w:t xml:space="preserve">Januarie </w:t>
            </w:r>
          </w:p>
        </w:tc>
      </w:tr>
      <w:tr w:rsidR="00BD6367" w:rsidRPr="006B2250" w14:paraId="506678C6"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138CD9F9" w14:textId="77777777" w:rsidR="00BD6367" w:rsidRPr="006B2250" w:rsidRDefault="00BD6367" w:rsidP="006B2250">
            <w:pPr>
              <w:pStyle w:val="ListParagraph"/>
              <w:numPr>
                <w:ilvl w:val="1"/>
                <w:numId w:val="15"/>
              </w:numPr>
              <w:spacing w:before="0" w:after="0"/>
              <w:contextualSpacing w:val="0"/>
              <w:jc w:val="both"/>
            </w:pPr>
            <w:r w:rsidRPr="006B2250">
              <w:t xml:space="preserve">Gemeente etes – </w:t>
            </w:r>
          </w:p>
        </w:tc>
        <w:tc>
          <w:tcPr>
            <w:tcW w:w="2245" w:type="dxa"/>
            <w:tcBorders>
              <w:top w:val="single" w:sz="4" w:space="0" w:color="auto"/>
              <w:left w:val="single" w:sz="4" w:space="0" w:color="auto"/>
              <w:bottom w:val="single" w:sz="4" w:space="0" w:color="auto"/>
              <w:right w:val="single" w:sz="4" w:space="0" w:color="auto"/>
            </w:tcBorders>
            <w:hideMark/>
          </w:tcPr>
          <w:p w14:paraId="1D92D557" w14:textId="77777777" w:rsidR="00BD6367" w:rsidRPr="006B2250" w:rsidRDefault="00BD6367" w:rsidP="006B2250">
            <w:pPr>
              <w:spacing w:before="0" w:after="0"/>
              <w:jc w:val="both"/>
            </w:pPr>
            <w:r w:rsidRPr="006B2250">
              <w:t xml:space="preserve">Opgeegroepe </w:t>
            </w:r>
          </w:p>
        </w:tc>
        <w:tc>
          <w:tcPr>
            <w:tcW w:w="3850" w:type="dxa"/>
            <w:tcBorders>
              <w:top w:val="single" w:sz="4" w:space="0" w:color="auto"/>
              <w:left w:val="single" w:sz="4" w:space="0" w:color="auto"/>
              <w:bottom w:val="single" w:sz="4" w:space="0" w:color="auto"/>
              <w:right w:val="single" w:sz="4" w:space="0" w:color="auto"/>
            </w:tcBorders>
            <w:hideMark/>
          </w:tcPr>
          <w:p w14:paraId="250F20B5" w14:textId="77777777" w:rsidR="00BD6367" w:rsidRPr="006B2250" w:rsidRDefault="00BD6367" w:rsidP="006B2250">
            <w:pPr>
              <w:spacing w:before="0" w:after="0"/>
              <w:jc w:val="both"/>
            </w:pPr>
            <w:r w:rsidRPr="006B2250">
              <w:t xml:space="preserve">Deurlopend </w:t>
            </w:r>
          </w:p>
        </w:tc>
      </w:tr>
      <w:tr w:rsidR="00BD6367" w:rsidRPr="006B2250" w14:paraId="73B3602B"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0634268A" w14:textId="77777777" w:rsidR="00BD6367" w:rsidRPr="006B2250" w:rsidRDefault="00BD6367" w:rsidP="006B2250">
            <w:pPr>
              <w:pStyle w:val="ListParagraph"/>
              <w:numPr>
                <w:ilvl w:val="1"/>
                <w:numId w:val="15"/>
              </w:numPr>
              <w:spacing w:before="0" w:after="0"/>
              <w:contextualSpacing w:val="0"/>
              <w:jc w:val="both"/>
            </w:pPr>
            <w:r w:rsidRPr="006B2250">
              <w:t xml:space="preserve">Games night / Movie night </w:t>
            </w:r>
          </w:p>
        </w:tc>
        <w:tc>
          <w:tcPr>
            <w:tcW w:w="2245" w:type="dxa"/>
            <w:tcBorders>
              <w:top w:val="single" w:sz="4" w:space="0" w:color="auto"/>
              <w:left w:val="single" w:sz="4" w:space="0" w:color="auto"/>
              <w:bottom w:val="single" w:sz="4" w:space="0" w:color="auto"/>
              <w:right w:val="single" w:sz="4" w:space="0" w:color="auto"/>
            </w:tcBorders>
            <w:hideMark/>
          </w:tcPr>
          <w:p w14:paraId="19B7311C" w14:textId="77777777" w:rsidR="00BD6367" w:rsidRPr="006B2250" w:rsidRDefault="00BD6367" w:rsidP="006B2250">
            <w:pPr>
              <w:spacing w:before="0" w:after="0"/>
              <w:jc w:val="both"/>
            </w:pPr>
            <w:r w:rsidRPr="006B2250">
              <w:t xml:space="preserve">Millennials </w:t>
            </w:r>
          </w:p>
        </w:tc>
        <w:tc>
          <w:tcPr>
            <w:tcW w:w="3850" w:type="dxa"/>
            <w:tcBorders>
              <w:top w:val="single" w:sz="4" w:space="0" w:color="auto"/>
              <w:left w:val="single" w:sz="4" w:space="0" w:color="auto"/>
              <w:bottom w:val="single" w:sz="4" w:space="0" w:color="auto"/>
              <w:right w:val="single" w:sz="4" w:space="0" w:color="auto"/>
            </w:tcBorders>
            <w:hideMark/>
          </w:tcPr>
          <w:p w14:paraId="23E3C2C2" w14:textId="77777777" w:rsidR="00BD6367" w:rsidRPr="006B2250" w:rsidRDefault="00BD6367" w:rsidP="006B2250">
            <w:pPr>
              <w:spacing w:before="0" w:after="0"/>
              <w:jc w:val="both"/>
            </w:pPr>
            <w:r w:rsidRPr="006B2250">
              <w:t xml:space="preserve">Nuut – 1 x per kwartaal – hak aan wegneemetes en selfs karwasgeleenthede </w:t>
            </w:r>
          </w:p>
        </w:tc>
      </w:tr>
      <w:tr w:rsidR="00BD6367" w:rsidRPr="006B2250" w14:paraId="2F107192"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437D4DB4" w14:textId="77777777" w:rsidR="00BD6367" w:rsidRPr="006B2250" w:rsidRDefault="00BD6367" w:rsidP="006B2250">
            <w:pPr>
              <w:pStyle w:val="ListParagraph"/>
              <w:numPr>
                <w:ilvl w:val="1"/>
                <w:numId w:val="15"/>
              </w:numPr>
              <w:spacing w:before="0" w:after="0"/>
              <w:contextualSpacing w:val="0"/>
              <w:jc w:val="both"/>
            </w:pPr>
            <w:r w:rsidRPr="006B2250">
              <w:t xml:space="preserve">Avondmaal </w:t>
            </w:r>
          </w:p>
        </w:tc>
        <w:tc>
          <w:tcPr>
            <w:tcW w:w="2245" w:type="dxa"/>
            <w:tcBorders>
              <w:top w:val="single" w:sz="4" w:space="0" w:color="auto"/>
              <w:left w:val="single" w:sz="4" w:space="0" w:color="auto"/>
              <w:bottom w:val="single" w:sz="4" w:space="0" w:color="auto"/>
              <w:right w:val="single" w:sz="4" w:space="0" w:color="auto"/>
            </w:tcBorders>
            <w:hideMark/>
          </w:tcPr>
          <w:p w14:paraId="391AC470" w14:textId="77777777" w:rsidR="00BD6367" w:rsidRPr="006B2250" w:rsidRDefault="00BD6367" w:rsidP="006B2250">
            <w:pPr>
              <w:spacing w:before="0" w:after="0"/>
              <w:jc w:val="both"/>
            </w:pPr>
            <w:r w:rsidRPr="006B2250">
              <w:t xml:space="preserve">Spyseniering </w:t>
            </w:r>
          </w:p>
        </w:tc>
        <w:tc>
          <w:tcPr>
            <w:tcW w:w="3850" w:type="dxa"/>
            <w:tcBorders>
              <w:top w:val="single" w:sz="4" w:space="0" w:color="auto"/>
              <w:left w:val="single" w:sz="4" w:space="0" w:color="auto"/>
              <w:bottom w:val="single" w:sz="4" w:space="0" w:color="auto"/>
              <w:right w:val="single" w:sz="4" w:space="0" w:color="auto"/>
            </w:tcBorders>
            <w:hideMark/>
          </w:tcPr>
          <w:p w14:paraId="52EED28E" w14:textId="77777777" w:rsidR="00BD6367" w:rsidRPr="006B2250" w:rsidRDefault="00BD6367" w:rsidP="006B2250">
            <w:pPr>
              <w:spacing w:before="0" w:after="0"/>
              <w:jc w:val="both"/>
            </w:pPr>
            <w:r w:rsidRPr="006B2250">
              <w:t xml:space="preserve">2de kwartaal </w:t>
            </w:r>
          </w:p>
        </w:tc>
      </w:tr>
      <w:tr w:rsidR="00BD6367" w:rsidRPr="006B2250" w14:paraId="604AFA3F"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24E1BBAB" w14:textId="77777777" w:rsidR="00BD6367" w:rsidRPr="006B2250" w:rsidRDefault="00BD6367" w:rsidP="006B2250">
            <w:pPr>
              <w:pStyle w:val="ListParagraph"/>
              <w:numPr>
                <w:ilvl w:val="1"/>
                <w:numId w:val="15"/>
              </w:numPr>
              <w:spacing w:before="0" w:after="0"/>
              <w:contextualSpacing w:val="0"/>
              <w:jc w:val="both"/>
            </w:pPr>
            <w:r w:rsidRPr="006B2250">
              <w:t>Kersete</w:t>
            </w:r>
          </w:p>
        </w:tc>
        <w:tc>
          <w:tcPr>
            <w:tcW w:w="2245" w:type="dxa"/>
            <w:tcBorders>
              <w:top w:val="single" w:sz="4" w:space="0" w:color="auto"/>
              <w:left w:val="single" w:sz="4" w:space="0" w:color="auto"/>
              <w:bottom w:val="single" w:sz="4" w:space="0" w:color="auto"/>
              <w:right w:val="single" w:sz="4" w:space="0" w:color="auto"/>
            </w:tcBorders>
            <w:hideMark/>
          </w:tcPr>
          <w:p w14:paraId="02E9497F" w14:textId="77777777" w:rsidR="00BD6367" w:rsidRPr="006B2250" w:rsidRDefault="00BD6367" w:rsidP="006B2250">
            <w:pPr>
              <w:spacing w:before="0" w:after="0"/>
              <w:jc w:val="both"/>
            </w:pPr>
            <w:r w:rsidRPr="006B2250">
              <w:t xml:space="preserve">Spyseniering </w:t>
            </w:r>
          </w:p>
        </w:tc>
        <w:tc>
          <w:tcPr>
            <w:tcW w:w="3850" w:type="dxa"/>
            <w:tcBorders>
              <w:top w:val="single" w:sz="4" w:space="0" w:color="auto"/>
              <w:left w:val="single" w:sz="4" w:space="0" w:color="auto"/>
              <w:bottom w:val="single" w:sz="4" w:space="0" w:color="auto"/>
              <w:right w:val="single" w:sz="4" w:space="0" w:color="auto"/>
            </w:tcBorders>
            <w:hideMark/>
          </w:tcPr>
          <w:p w14:paraId="4AB52D5B" w14:textId="77777777" w:rsidR="00BD6367" w:rsidRPr="006B2250" w:rsidRDefault="00BD6367" w:rsidP="006B2250">
            <w:pPr>
              <w:spacing w:before="0" w:after="0"/>
              <w:jc w:val="both"/>
            </w:pPr>
            <w:r w:rsidRPr="006B2250">
              <w:t xml:space="preserve">4de Kwartaal </w:t>
            </w:r>
          </w:p>
          <w:p w14:paraId="2399D9F3" w14:textId="77777777" w:rsidR="00BD6367" w:rsidRPr="006B2250" w:rsidRDefault="00BD6367" w:rsidP="006B2250">
            <w:pPr>
              <w:spacing w:before="0" w:after="0"/>
              <w:jc w:val="both"/>
              <w:rPr>
                <w:b/>
              </w:rPr>
            </w:pPr>
            <w:r w:rsidRPr="006B2250">
              <w:t xml:space="preserve">Ons gee terug aan die gemeente </w:t>
            </w:r>
          </w:p>
        </w:tc>
      </w:tr>
      <w:tr w:rsidR="00BD6367" w:rsidRPr="006B2250" w14:paraId="4CA4462A"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376F1ADA" w14:textId="77777777" w:rsidR="00BD6367" w:rsidRPr="006B2250" w:rsidRDefault="00BD6367" w:rsidP="006B2250">
            <w:pPr>
              <w:pStyle w:val="ListParagraph"/>
              <w:numPr>
                <w:ilvl w:val="0"/>
                <w:numId w:val="15"/>
              </w:numPr>
              <w:spacing w:before="0" w:after="0"/>
              <w:contextualSpacing w:val="0"/>
              <w:jc w:val="both"/>
            </w:pPr>
            <w:r w:rsidRPr="006B2250">
              <w:t xml:space="preserve">Easter egg hunt – Paassondag </w:t>
            </w:r>
          </w:p>
        </w:tc>
        <w:tc>
          <w:tcPr>
            <w:tcW w:w="2245" w:type="dxa"/>
            <w:tcBorders>
              <w:top w:val="single" w:sz="4" w:space="0" w:color="auto"/>
              <w:left w:val="single" w:sz="4" w:space="0" w:color="auto"/>
              <w:bottom w:val="single" w:sz="4" w:space="0" w:color="auto"/>
              <w:right w:val="single" w:sz="4" w:space="0" w:color="auto"/>
            </w:tcBorders>
            <w:hideMark/>
          </w:tcPr>
          <w:p w14:paraId="3C66007A" w14:textId="77777777" w:rsidR="00BD6367" w:rsidRPr="006B2250" w:rsidRDefault="00BD6367" w:rsidP="006B2250">
            <w:pPr>
              <w:spacing w:before="0" w:after="0"/>
              <w:jc w:val="both"/>
            </w:pPr>
            <w:r w:rsidRPr="006B2250">
              <w:t>Chomps</w:t>
            </w:r>
          </w:p>
        </w:tc>
        <w:tc>
          <w:tcPr>
            <w:tcW w:w="3850" w:type="dxa"/>
            <w:tcBorders>
              <w:top w:val="single" w:sz="4" w:space="0" w:color="auto"/>
              <w:left w:val="single" w:sz="4" w:space="0" w:color="auto"/>
              <w:bottom w:val="single" w:sz="4" w:space="0" w:color="auto"/>
              <w:right w:val="single" w:sz="4" w:space="0" w:color="auto"/>
            </w:tcBorders>
            <w:hideMark/>
          </w:tcPr>
          <w:p w14:paraId="302D15A6" w14:textId="77777777" w:rsidR="00BD6367" w:rsidRPr="006B2250" w:rsidRDefault="00BD6367" w:rsidP="006B2250">
            <w:pPr>
              <w:spacing w:before="0" w:after="0"/>
              <w:jc w:val="both"/>
            </w:pPr>
            <w:r w:rsidRPr="006B2250">
              <w:t xml:space="preserve">2de Kwartaal </w:t>
            </w:r>
          </w:p>
        </w:tc>
      </w:tr>
      <w:tr w:rsidR="00BD6367" w:rsidRPr="006B2250" w14:paraId="7C9F328B"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55249053" w14:textId="77777777" w:rsidR="00BD6367" w:rsidRPr="006B2250" w:rsidRDefault="00BD6367" w:rsidP="006B2250">
            <w:pPr>
              <w:pStyle w:val="ListParagraph"/>
              <w:numPr>
                <w:ilvl w:val="0"/>
                <w:numId w:val="15"/>
              </w:numPr>
              <w:spacing w:before="0" w:after="0"/>
              <w:contextualSpacing w:val="0"/>
              <w:jc w:val="both"/>
            </w:pPr>
            <w:r w:rsidRPr="006B2250">
              <w:t>Gemeenskapsprojekte</w:t>
            </w:r>
          </w:p>
        </w:tc>
        <w:tc>
          <w:tcPr>
            <w:tcW w:w="6095" w:type="dxa"/>
            <w:gridSpan w:val="2"/>
            <w:tcBorders>
              <w:top w:val="single" w:sz="4" w:space="0" w:color="auto"/>
              <w:left w:val="single" w:sz="4" w:space="0" w:color="auto"/>
              <w:bottom w:val="single" w:sz="4" w:space="0" w:color="auto"/>
              <w:right w:val="single" w:sz="4" w:space="0" w:color="auto"/>
            </w:tcBorders>
            <w:hideMark/>
          </w:tcPr>
          <w:p w14:paraId="76C19C89" w14:textId="77777777" w:rsidR="00BD6367" w:rsidRPr="006B2250" w:rsidRDefault="00BD6367" w:rsidP="006B2250">
            <w:pPr>
              <w:spacing w:before="0" w:after="0"/>
              <w:jc w:val="both"/>
            </w:pPr>
            <w:r w:rsidRPr="006B2250">
              <w:t>Fokus op SIGBAARHEID in die gemeenskap</w:t>
            </w:r>
          </w:p>
        </w:tc>
      </w:tr>
      <w:tr w:rsidR="00BD6367" w:rsidRPr="006B2250" w14:paraId="302D70DE"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02630B97" w14:textId="77777777" w:rsidR="00BD6367" w:rsidRPr="006B2250" w:rsidRDefault="00BD6367" w:rsidP="006B2250">
            <w:pPr>
              <w:pStyle w:val="ListParagraph"/>
              <w:numPr>
                <w:ilvl w:val="0"/>
                <w:numId w:val="16"/>
              </w:numPr>
              <w:spacing w:before="0" w:after="0"/>
              <w:contextualSpacing w:val="0"/>
              <w:jc w:val="both"/>
            </w:pPr>
            <w:r w:rsidRPr="006B2250">
              <w:t>Borg ‘n koffie / middagete</w:t>
            </w:r>
          </w:p>
        </w:tc>
        <w:tc>
          <w:tcPr>
            <w:tcW w:w="2245" w:type="dxa"/>
            <w:tcBorders>
              <w:top w:val="single" w:sz="4" w:space="0" w:color="auto"/>
              <w:left w:val="single" w:sz="4" w:space="0" w:color="auto"/>
              <w:bottom w:val="single" w:sz="4" w:space="0" w:color="auto"/>
              <w:right w:val="single" w:sz="4" w:space="0" w:color="auto"/>
            </w:tcBorders>
            <w:hideMark/>
          </w:tcPr>
          <w:p w14:paraId="2CC05488" w14:textId="77777777" w:rsidR="00BD6367" w:rsidRPr="006B2250" w:rsidRDefault="00BD6367" w:rsidP="006B2250">
            <w:pPr>
              <w:spacing w:before="0" w:after="0"/>
              <w:jc w:val="both"/>
            </w:pPr>
            <w:r w:rsidRPr="006B2250">
              <w:t xml:space="preserve">Omgeegroep </w:t>
            </w:r>
          </w:p>
        </w:tc>
        <w:tc>
          <w:tcPr>
            <w:tcW w:w="3850" w:type="dxa"/>
            <w:tcBorders>
              <w:top w:val="single" w:sz="4" w:space="0" w:color="auto"/>
              <w:left w:val="single" w:sz="4" w:space="0" w:color="auto"/>
              <w:bottom w:val="single" w:sz="4" w:space="0" w:color="auto"/>
              <w:right w:val="single" w:sz="4" w:space="0" w:color="auto"/>
            </w:tcBorders>
            <w:hideMark/>
          </w:tcPr>
          <w:p w14:paraId="6977B37B" w14:textId="77777777" w:rsidR="00BD6367" w:rsidRPr="006B2250" w:rsidRDefault="00BD6367" w:rsidP="006B2250">
            <w:pPr>
              <w:spacing w:before="0" w:after="0"/>
              <w:jc w:val="both"/>
            </w:pPr>
            <w:r w:rsidRPr="006B2250">
              <w:t xml:space="preserve">Deurlopend </w:t>
            </w:r>
          </w:p>
        </w:tc>
      </w:tr>
      <w:tr w:rsidR="00BD6367" w:rsidRPr="006B2250" w14:paraId="2A8B496D"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5A4FBFCD" w14:textId="77777777" w:rsidR="00BD6367" w:rsidRPr="006B2250" w:rsidRDefault="00BD6367" w:rsidP="006B2250">
            <w:pPr>
              <w:pStyle w:val="ListParagraph"/>
              <w:numPr>
                <w:ilvl w:val="0"/>
                <w:numId w:val="16"/>
              </w:numPr>
              <w:spacing w:before="0" w:after="0"/>
              <w:contextualSpacing w:val="0"/>
              <w:jc w:val="both"/>
            </w:pPr>
            <w:r w:rsidRPr="006B2250">
              <w:t>Community service projek - CMR projekte (Cindy) – Pleegouers, o</w:t>
            </w:r>
            <w:r w:rsidR="006B2250">
              <w:t xml:space="preserve">uerskapleiding vir jong ouers, </w:t>
            </w:r>
            <w:r w:rsidRPr="006B2250">
              <w:t xml:space="preserve">Babas is wangevoed – oningeligde ouers. </w:t>
            </w:r>
          </w:p>
        </w:tc>
        <w:tc>
          <w:tcPr>
            <w:tcW w:w="2245" w:type="dxa"/>
            <w:tcBorders>
              <w:top w:val="single" w:sz="4" w:space="0" w:color="auto"/>
              <w:left w:val="single" w:sz="4" w:space="0" w:color="auto"/>
              <w:bottom w:val="single" w:sz="4" w:space="0" w:color="auto"/>
              <w:right w:val="single" w:sz="4" w:space="0" w:color="auto"/>
            </w:tcBorders>
            <w:hideMark/>
          </w:tcPr>
          <w:p w14:paraId="407DFC6E" w14:textId="77777777" w:rsidR="00BD6367" w:rsidRPr="006B2250" w:rsidRDefault="00BD6367" w:rsidP="006B2250">
            <w:pPr>
              <w:spacing w:before="0" w:after="0"/>
              <w:jc w:val="both"/>
            </w:pPr>
            <w:r w:rsidRPr="006B2250">
              <w:t>Onderwerpe vir die Toerustingsbediening?</w:t>
            </w:r>
          </w:p>
        </w:tc>
        <w:tc>
          <w:tcPr>
            <w:tcW w:w="3850" w:type="dxa"/>
            <w:tcBorders>
              <w:top w:val="single" w:sz="4" w:space="0" w:color="auto"/>
              <w:left w:val="single" w:sz="4" w:space="0" w:color="auto"/>
              <w:bottom w:val="single" w:sz="4" w:space="0" w:color="auto"/>
              <w:right w:val="single" w:sz="4" w:space="0" w:color="auto"/>
            </w:tcBorders>
            <w:hideMark/>
          </w:tcPr>
          <w:p w14:paraId="3C49E373" w14:textId="77777777" w:rsidR="00BD6367" w:rsidRPr="006B2250" w:rsidRDefault="00BD6367" w:rsidP="006B2250">
            <w:pPr>
              <w:spacing w:before="0" w:after="0"/>
              <w:jc w:val="both"/>
            </w:pPr>
            <w:r w:rsidRPr="006B2250">
              <w:t>CMR Valhalla:  012 6546026</w:t>
            </w:r>
          </w:p>
          <w:p w14:paraId="79A7844C" w14:textId="77777777" w:rsidR="00BD6367" w:rsidRPr="006B2250" w:rsidRDefault="00BD6367" w:rsidP="006B2250">
            <w:pPr>
              <w:spacing w:before="0" w:after="0"/>
              <w:jc w:val="both"/>
            </w:pPr>
            <w:r w:rsidRPr="006B2250">
              <w:t>Babas:  Melanie Langeveldt (0812704057)</w:t>
            </w:r>
          </w:p>
        </w:tc>
      </w:tr>
      <w:tr w:rsidR="00BD6367" w:rsidRPr="006B2250" w14:paraId="591678F1"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3C8CB124" w14:textId="77777777" w:rsidR="00BD6367" w:rsidRPr="006B2250" w:rsidRDefault="00BD6367" w:rsidP="006B2250">
            <w:pPr>
              <w:pStyle w:val="ListParagraph"/>
              <w:numPr>
                <w:ilvl w:val="1"/>
                <w:numId w:val="15"/>
              </w:numPr>
              <w:spacing w:before="0" w:after="0"/>
              <w:contextualSpacing w:val="0"/>
              <w:jc w:val="both"/>
            </w:pPr>
            <w:r w:rsidRPr="006B2250">
              <w:t>Cindy:  Groentetuin vir TB en vigslyers</w:t>
            </w:r>
          </w:p>
        </w:tc>
        <w:tc>
          <w:tcPr>
            <w:tcW w:w="2245" w:type="dxa"/>
            <w:tcBorders>
              <w:top w:val="single" w:sz="4" w:space="0" w:color="auto"/>
              <w:left w:val="single" w:sz="4" w:space="0" w:color="auto"/>
              <w:bottom w:val="single" w:sz="4" w:space="0" w:color="auto"/>
              <w:right w:val="single" w:sz="4" w:space="0" w:color="auto"/>
            </w:tcBorders>
            <w:hideMark/>
          </w:tcPr>
          <w:p w14:paraId="7C74840C" w14:textId="77777777" w:rsidR="00BD6367" w:rsidRPr="006B2250" w:rsidRDefault="00BD6367" w:rsidP="006B2250">
            <w:pPr>
              <w:spacing w:before="0" w:after="0"/>
              <w:jc w:val="both"/>
            </w:pPr>
            <w:r w:rsidRPr="006B2250">
              <w:t>??</w:t>
            </w:r>
          </w:p>
        </w:tc>
        <w:tc>
          <w:tcPr>
            <w:tcW w:w="3850" w:type="dxa"/>
            <w:tcBorders>
              <w:top w:val="single" w:sz="4" w:space="0" w:color="auto"/>
              <w:left w:val="single" w:sz="4" w:space="0" w:color="auto"/>
              <w:bottom w:val="single" w:sz="4" w:space="0" w:color="auto"/>
              <w:right w:val="single" w:sz="4" w:space="0" w:color="auto"/>
            </w:tcBorders>
            <w:hideMark/>
          </w:tcPr>
          <w:p w14:paraId="1CFAB5A0" w14:textId="77777777" w:rsidR="00BD6367" w:rsidRPr="006B2250" w:rsidRDefault="00BD6367" w:rsidP="006B2250">
            <w:pPr>
              <w:spacing w:before="0" w:after="0"/>
              <w:jc w:val="both"/>
            </w:pPr>
            <w:r w:rsidRPr="006B2250">
              <w:t>Kano ns dalk ondersoek of daar êrens ruimte hiervoor is?</w:t>
            </w:r>
          </w:p>
        </w:tc>
      </w:tr>
      <w:tr w:rsidR="00BD6367" w:rsidRPr="006B2250" w14:paraId="0518A95A"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4E2A89C5" w14:textId="77777777" w:rsidR="00BD6367" w:rsidRPr="006B2250" w:rsidRDefault="00BD6367" w:rsidP="006B2250">
            <w:pPr>
              <w:pStyle w:val="ListParagraph"/>
              <w:numPr>
                <w:ilvl w:val="1"/>
                <w:numId w:val="15"/>
              </w:numPr>
              <w:spacing w:before="0" w:after="0"/>
              <w:contextualSpacing w:val="0"/>
              <w:jc w:val="both"/>
            </w:pPr>
            <w:r w:rsidRPr="006B2250">
              <w:t xml:space="preserve">Omgewingsprojek:  Rivier skoonmaak </w:t>
            </w:r>
          </w:p>
        </w:tc>
        <w:tc>
          <w:tcPr>
            <w:tcW w:w="2245" w:type="dxa"/>
            <w:tcBorders>
              <w:top w:val="single" w:sz="4" w:space="0" w:color="auto"/>
              <w:left w:val="single" w:sz="4" w:space="0" w:color="auto"/>
              <w:bottom w:val="single" w:sz="4" w:space="0" w:color="auto"/>
              <w:right w:val="single" w:sz="4" w:space="0" w:color="auto"/>
            </w:tcBorders>
            <w:hideMark/>
          </w:tcPr>
          <w:p w14:paraId="50F42AB3" w14:textId="77777777" w:rsidR="00BD6367" w:rsidRPr="006B2250" w:rsidRDefault="00BD6367" w:rsidP="006B2250">
            <w:pPr>
              <w:spacing w:before="0" w:after="0"/>
              <w:jc w:val="both"/>
            </w:pPr>
            <w:r w:rsidRPr="006B2250">
              <w:t xml:space="preserve">Millenials??? </w:t>
            </w:r>
          </w:p>
        </w:tc>
        <w:tc>
          <w:tcPr>
            <w:tcW w:w="3850" w:type="dxa"/>
            <w:tcBorders>
              <w:top w:val="single" w:sz="4" w:space="0" w:color="auto"/>
              <w:left w:val="single" w:sz="4" w:space="0" w:color="auto"/>
              <w:bottom w:val="single" w:sz="4" w:space="0" w:color="auto"/>
              <w:right w:val="single" w:sz="4" w:space="0" w:color="auto"/>
            </w:tcBorders>
          </w:tcPr>
          <w:p w14:paraId="4216F097" w14:textId="77777777" w:rsidR="00BD6367" w:rsidRPr="006B2250" w:rsidRDefault="00BD6367" w:rsidP="006B2250">
            <w:pPr>
              <w:spacing w:before="0" w:after="0"/>
              <w:jc w:val="both"/>
            </w:pPr>
          </w:p>
        </w:tc>
      </w:tr>
      <w:tr w:rsidR="00BD6367" w:rsidRPr="006B2250" w14:paraId="5257FF7B" w14:textId="77777777" w:rsidTr="006B2250">
        <w:tc>
          <w:tcPr>
            <w:tcW w:w="3652" w:type="dxa"/>
            <w:tcBorders>
              <w:top w:val="single" w:sz="4" w:space="0" w:color="auto"/>
              <w:left w:val="single" w:sz="4" w:space="0" w:color="auto"/>
              <w:bottom w:val="single" w:sz="4" w:space="0" w:color="auto"/>
              <w:right w:val="single" w:sz="4" w:space="0" w:color="auto"/>
            </w:tcBorders>
            <w:hideMark/>
          </w:tcPr>
          <w:p w14:paraId="1E2582AB" w14:textId="77777777" w:rsidR="00BD6367" w:rsidRPr="006B2250" w:rsidRDefault="00BD6367" w:rsidP="006B2250">
            <w:pPr>
              <w:pStyle w:val="ListParagraph"/>
              <w:numPr>
                <w:ilvl w:val="1"/>
                <w:numId w:val="15"/>
              </w:numPr>
              <w:spacing w:before="0" w:after="0"/>
              <w:contextualSpacing w:val="0"/>
              <w:jc w:val="both"/>
            </w:pPr>
            <w:r w:rsidRPr="006B2250">
              <w:t xml:space="preserve">Kinderoppasdiens vir die gemeenskap </w:t>
            </w:r>
          </w:p>
        </w:tc>
        <w:tc>
          <w:tcPr>
            <w:tcW w:w="2245" w:type="dxa"/>
            <w:tcBorders>
              <w:top w:val="single" w:sz="4" w:space="0" w:color="auto"/>
              <w:left w:val="single" w:sz="4" w:space="0" w:color="auto"/>
              <w:bottom w:val="single" w:sz="4" w:space="0" w:color="auto"/>
              <w:right w:val="single" w:sz="4" w:space="0" w:color="auto"/>
            </w:tcBorders>
            <w:hideMark/>
          </w:tcPr>
          <w:p w14:paraId="20128A9A" w14:textId="77777777" w:rsidR="00BD6367" w:rsidRPr="006B2250" w:rsidRDefault="00BD6367" w:rsidP="006B2250">
            <w:pPr>
              <w:spacing w:before="0" w:after="0"/>
              <w:jc w:val="both"/>
            </w:pPr>
            <w:r w:rsidRPr="006B2250">
              <w:t>Senior jeug</w:t>
            </w:r>
          </w:p>
        </w:tc>
        <w:tc>
          <w:tcPr>
            <w:tcW w:w="3850" w:type="dxa"/>
            <w:tcBorders>
              <w:top w:val="single" w:sz="4" w:space="0" w:color="auto"/>
              <w:left w:val="single" w:sz="4" w:space="0" w:color="auto"/>
              <w:bottom w:val="single" w:sz="4" w:space="0" w:color="auto"/>
              <w:right w:val="single" w:sz="4" w:space="0" w:color="auto"/>
            </w:tcBorders>
          </w:tcPr>
          <w:p w14:paraId="025BFD6E" w14:textId="77777777" w:rsidR="00BD6367" w:rsidRPr="006B2250" w:rsidRDefault="00BD6367" w:rsidP="006B2250">
            <w:pPr>
              <w:spacing w:before="0" w:after="0"/>
              <w:jc w:val="both"/>
            </w:pPr>
            <w:r w:rsidRPr="006B2250">
              <w:t xml:space="preserve">1 Vrydag per kwartaal </w:t>
            </w:r>
          </w:p>
          <w:p w14:paraId="1E162361" w14:textId="77777777" w:rsidR="00BD6367" w:rsidRPr="006B2250" w:rsidRDefault="00BD6367" w:rsidP="006B2250">
            <w:pPr>
              <w:spacing w:before="0" w:after="0"/>
              <w:jc w:val="both"/>
            </w:pPr>
          </w:p>
        </w:tc>
      </w:tr>
    </w:tbl>
    <w:p w14:paraId="14F0E7DB" w14:textId="313FF23A" w:rsidR="00BD6367" w:rsidRDefault="00BD6367" w:rsidP="006B2250">
      <w:pPr>
        <w:jc w:val="both"/>
      </w:pPr>
      <w:r>
        <w:t xml:space="preserve">NB:  </w:t>
      </w:r>
      <w:r w:rsidR="00832C6D">
        <w:t>By alle gemeenskapsprojekte moet ons gemeente sigbaar wees – T-hemde, brosjures ens</w:t>
      </w:r>
      <w:r>
        <w:t xml:space="preserve">. </w:t>
      </w:r>
    </w:p>
    <w:p w14:paraId="7D3C75BB" w14:textId="5EC704E5" w:rsidR="004853D8" w:rsidRDefault="004853D8">
      <w:pPr>
        <w:spacing w:before="0" w:after="160" w:line="259" w:lineRule="auto"/>
      </w:pPr>
      <w:r>
        <w:br w:type="page"/>
      </w:r>
    </w:p>
    <w:p w14:paraId="78FB6BAF" w14:textId="77777777" w:rsidR="00BD6367" w:rsidRDefault="00971F57" w:rsidP="001E2079">
      <w:pPr>
        <w:pStyle w:val="Heading4"/>
      </w:pPr>
      <w:r>
        <w:lastRenderedPageBreak/>
        <w:t>Fondsinsamelingsprojekte – Bestuur deur die Verskillende Aksies in die Gemeente</w:t>
      </w:r>
    </w:p>
    <w:tbl>
      <w:tblPr>
        <w:tblStyle w:val="TableGrid"/>
        <w:tblW w:w="0" w:type="auto"/>
        <w:tblLook w:val="04A0" w:firstRow="1" w:lastRow="0" w:firstColumn="1" w:lastColumn="0" w:noHBand="0" w:noVBand="1"/>
      </w:tblPr>
      <w:tblGrid>
        <w:gridCol w:w="3004"/>
        <w:gridCol w:w="3004"/>
        <w:gridCol w:w="3735"/>
      </w:tblGrid>
      <w:tr w:rsidR="00BD6367" w:rsidRPr="006333D7" w14:paraId="26BE4804"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F2271" w14:textId="77777777" w:rsidR="00BD6367" w:rsidRPr="006333D7" w:rsidRDefault="00BD6367" w:rsidP="006B2250">
            <w:pPr>
              <w:spacing w:before="0" w:after="0"/>
              <w:jc w:val="both"/>
            </w:pPr>
            <w:r w:rsidRPr="006333D7">
              <w:t xml:space="preserve">MINI-MONEY PROJEKTE </w:t>
            </w:r>
          </w:p>
        </w:tc>
        <w:tc>
          <w:tcPr>
            <w:tcW w:w="6742" w:type="dxa"/>
            <w:gridSpan w:val="2"/>
            <w:tcBorders>
              <w:top w:val="single" w:sz="4" w:space="0" w:color="auto"/>
              <w:left w:val="single" w:sz="4" w:space="0" w:color="auto"/>
              <w:bottom w:val="single" w:sz="4" w:space="0" w:color="auto"/>
              <w:right w:val="single" w:sz="4" w:space="0" w:color="auto"/>
            </w:tcBorders>
            <w:hideMark/>
          </w:tcPr>
          <w:p w14:paraId="3CB92B48" w14:textId="77777777" w:rsidR="00BD6367" w:rsidRPr="006333D7" w:rsidRDefault="00BD6367" w:rsidP="006B2250">
            <w:pPr>
              <w:spacing w:before="0" w:after="0"/>
              <w:jc w:val="both"/>
            </w:pPr>
            <w:r w:rsidRPr="006333D7">
              <w:t xml:space="preserve">Geld word gebruik om groot projekte te befonds. Sluit aan by Fin se punt da tons nie daan geld uitgee indien die geld nie geredelik beskikbaar is nie.  </w:t>
            </w:r>
          </w:p>
        </w:tc>
      </w:tr>
      <w:tr w:rsidR="00BD6367" w:rsidRPr="006333D7" w14:paraId="2FC8C1D0"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DD99A4" w14:textId="77777777" w:rsidR="00BD6367" w:rsidRPr="006333D7" w:rsidRDefault="00BD6367" w:rsidP="006B2250">
            <w:pPr>
              <w:pStyle w:val="ListParagraph"/>
              <w:numPr>
                <w:ilvl w:val="0"/>
                <w:numId w:val="17"/>
              </w:numPr>
              <w:spacing w:before="0" w:after="0"/>
              <w:contextualSpacing w:val="0"/>
              <w:jc w:val="both"/>
            </w:pPr>
            <w:r w:rsidRPr="006333D7">
              <w:t>Valentynsdag Piekniek</w:t>
            </w:r>
          </w:p>
        </w:tc>
        <w:tc>
          <w:tcPr>
            <w:tcW w:w="3005" w:type="dxa"/>
            <w:tcBorders>
              <w:top w:val="single" w:sz="4" w:space="0" w:color="auto"/>
              <w:left w:val="single" w:sz="4" w:space="0" w:color="auto"/>
              <w:bottom w:val="single" w:sz="4" w:space="0" w:color="auto"/>
              <w:right w:val="single" w:sz="4" w:space="0" w:color="auto"/>
            </w:tcBorders>
            <w:hideMark/>
          </w:tcPr>
          <w:p w14:paraId="0C5C20C4" w14:textId="77777777" w:rsidR="00BD6367" w:rsidRPr="006333D7" w:rsidRDefault="00BD6367" w:rsidP="006B2250">
            <w:pPr>
              <w:spacing w:before="0" w:after="0"/>
              <w:jc w:val="both"/>
            </w:pPr>
            <w:r w:rsidRPr="006333D7">
              <w:t>Spyseniering</w:t>
            </w:r>
          </w:p>
        </w:tc>
        <w:tc>
          <w:tcPr>
            <w:tcW w:w="3737" w:type="dxa"/>
            <w:tcBorders>
              <w:top w:val="single" w:sz="4" w:space="0" w:color="auto"/>
              <w:left w:val="single" w:sz="4" w:space="0" w:color="auto"/>
              <w:bottom w:val="single" w:sz="4" w:space="0" w:color="auto"/>
              <w:right w:val="single" w:sz="4" w:space="0" w:color="auto"/>
            </w:tcBorders>
            <w:hideMark/>
          </w:tcPr>
          <w:p w14:paraId="4561C02A" w14:textId="77777777" w:rsidR="00BD6367" w:rsidRPr="006333D7" w:rsidRDefault="00BD6367" w:rsidP="006B2250">
            <w:pPr>
              <w:spacing w:before="0" w:after="0"/>
              <w:jc w:val="both"/>
            </w:pPr>
            <w:r w:rsidRPr="006333D7">
              <w:t xml:space="preserve">14 Feb </w:t>
            </w:r>
          </w:p>
          <w:p w14:paraId="5215F79A" w14:textId="77777777" w:rsidR="00BD6367" w:rsidRPr="006333D7" w:rsidRDefault="00BD6367" w:rsidP="006B2250">
            <w:pPr>
              <w:spacing w:before="0" w:after="0"/>
              <w:jc w:val="both"/>
            </w:pPr>
            <w:r w:rsidRPr="006333D7">
              <w:t>30 couples (R300 per paar) – R9000.  Moontlike wins van R5000</w:t>
            </w:r>
          </w:p>
        </w:tc>
      </w:tr>
      <w:tr w:rsidR="00BD6367" w:rsidRPr="006333D7" w14:paraId="2D1D1DD7"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00D7F" w14:textId="77777777" w:rsidR="00BD6367" w:rsidRPr="006333D7" w:rsidRDefault="00BD6367" w:rsidP="006B2250">
            <w:pPr>
              <w:pStyle w:val="ListParagraph"/>
              <w:numPr>
                <w:ilvl w:val="0"/>
                <w:numId w:val="17"/>
              </w:numPr>
              <w:spacing w:before="0" w:after="0"/>
              <w:contextualSpacing w:val="0"/>
              <w:jc w:val="both"/>
            </w:pPr>
            <w:r w:rsidRPr="006333D7">
              <w:t xml:space="preserve">Kollekte Koeverte </w:t>
            </w:r>
          </w:p>
        </w:tc>
        <w:tc>
          <w:tcPr>
            <w:tcW w:w="3005" w:type="dxa"/>
            <w:tcBorders>
              <w:top w:val="single" w:sz="4" w:space="0" w:color="auto"/>
              <w:left w:val="single" w:sz="4" w:space="0" w:color="auto"/>
              <w:bottom w:val="single" w:sz="4" w:space="0" w:color="auto"/>
              <w:right w:val="single" w:sz="4" w:space="0" w:color="auto"/>
            </w:tcBorders>
            <w:hideMark/>
          </w:tcPr>
          <w:p w14:paraId="39D29F2C" w14:textId="77777777" w:rsidR="00BD6367" w:rsidRPr="006333D7" w:rsidRDefault="00BD6367" w:rsidP="006B2250">
            <w:pPr>
              <w:spacing w:before="0" w:after="0"/>
              <w:jc w:val="both"/>
            </w:pPr>
            <w:r w:rsidRPr="006333D7">
              <w:t xml:space="preserve">Hobbyklub </w:t>
            </w:r>
          </w:p>
        </w:tc>
        <w:tc>
          <w:tcPr>
            <w:tcW w:w="3737" w:type="dxa"/>
            <w:tcBorders>
              <w:top w:val="single" w:sz="4" w:space="0" w:color="auto"/>
              <w:left w:val="single" w:sz="4" w:space="0" w:color="auto"/>
              <w:bottom w:val="single" w:sz="4" w:space="0" w:color="auto"/>
              <w:right w:val="single" w:sz="4" w:space="0" w:color="auto"/>
            </w:tcBorders>
            <w:hideMark/>
          </w:tcPr>
          <w:p w14:paraId="60313340" w14:textId="77777777" w:rsidR="00BD6367" w:rsidRPr="006333D7" w:rsidRDefault="00BD6367" w:rsidP="006B2250">
            <w:pPr>
              <w:spacing w:before="0" w:after="0"/>
              <w:jc w:val="both"/>
            </w:pPr>
            <w:r w:rsidRPr="006333D7">
              <w:t xml:space="preserve">3 kwartale (R11K per keer) </w:t>
            </w:r>
          </w:p>
          <w:p w14:paraId="5A87F70A" w14:textId="77777777" w:rsidR="00BD6367" w:rsidRPr="006333D7" w:rsidRDefault="00BD6367" w:rsidP="006B2250">
            <w:pPr>
              <w:spacing w:before="0" w:after="0"/>
              <w:jc w:val="both"/>
            </w:pPr>
            <w:r w:rsidRPr="006333D7">
              <w:t>Inkomste van R33K</w:t>
            </w:r>
          </w:p>
        </w:tc>
      </w:tr>
      <w:tr w:rsidR="00BD6367" w:rsidRPr="006333D7" w14:paraId="0877DD9C"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E8776" w14:textId="77777777" w:rsidR="00BD6367" w:rsidRPr="006333D7" w:rsidRDefault="00BD6367" w:rsidP="006B2250">
            <w:pPr>
              <w:pStyle w:val="ListParagraph"/>
              <w:numPr>
                <w:ilvl w:val="0"/>
                <w:numId w:val="17"/>
              </w:numPr>
              <w:spacing w:before="0" w:after="0"/>
              <w:contextualSpacing w:val="0"/>
              <w:jc w:val="both"/>
            </w:pPr>
            <w:r w:rsidRPr="006333D7">
              <w:t xml:space="preserve">“Give it up’ projek </w:t>
            </w:r>
          </w:p>
        </w:tc>
        <w:tc>
          <w:tcPr>
            <w:tcW w:w="3005" w:type="dxa"/>
            <w:tcBorders>
              <w:top w:val="single" w:sz="4" w:space="0" w:color="auto"/>
              <w:left w:val="single" w:sz="4" w:space="0" w:color="auto"/>
              <w:bottom w:val="single" w:sz="4" w:space="0" w:color="auto"/>
              <w:right w:val="single" w:sz="4" w:space="0" w:color="auto"/>
            </w:tcBorders>
            <w:hideMark/>
          </w:tcPr>
          <w:p w14:paraId="356FA936" w14:textId="77777777" w:rsidR="00BD6367" w:rsidRPr="006333D7" w:rsidRDefault="00BD6367" w:rsidP="006B2250">
            <w:pPr>
              <w:spacing w:before="0" w:after="0"/>
              <w:jc w:val="both"/>
            </w:pPr>
            <w:r w:rsidRPr="006333D7">
              <w:t>??</w:t>
            </w:r>
          </w:p>
        </w:tc>
        <w:tc>
          <w:tcPr>
            <w:tcW w:w="3737" w:type="dxa"/>
            <w:tcBorders>
              <w:top w:val="single" w:sz="4" w:space="0" w:color="auto"/>
              <w:left w:val="single" w:sz="4" w:space="0" w:color="auto"/>
              <w:bottom w:val="single" w:sz="4" w:space="0" w:color="auto"/>
              <w:right w:val="single" w:sz="4" w:space="0" w:color="auto"/>
            </w:tcBorders>
            <w:hideMark/>
          </w:tcPr>
          <w:p w14:paraId="17BB5350" w14:textId="77777777" w:rsidR="00BD6367" w:rsidRPr="006333D7" w:rsidRDefault="00BD6367" w:rsidP="006B2250">
            <w:pPr>
              <w:spacing w:before="0" w:after="0"/>
              <w:jc w:val="both"/>
            </w:pPr>
            <w:r w:rsidRPr="006333D7">
              <w:t>Hak aan Lydenstyd R1000</w:t>
            </w:r>
          </w:p>
        </w:tc>
      </w:tr>
      <w:tr w:rsidR="00BD6367" w:rsidRPr="006333D7" w14:paraId="010DB0FF"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D7053" w14:textId="77777777" w:rsidR="00BD6367" w:rsidRPr="006333D7" w:rsidRDefault="00BD6367" w:rsidP="006B2250">
            <w:pPr>
              <w:pStyle w:val="ListParagraph"/>
              <w:numPr>
                <w:ilvl w:val="0"/>
                <w:numId w:val="17"/>
              </w:numPr>
              <w:spacing w:before="0" w:after="0"/>
              <w:contextualSpacing w:val="0"/>
              <w:jc w:val="both"/>
            </w:pPr>
            <w:r w:rsidRPr="006333D7">
              <w:t>Wegneemetes</w:t>
            </w:r>
          </w:p>
        </w:tc>
        <w:tc>
          <w:tcPr>
            <w:tcW w:w="3005" w:type="dxa"/>
            <w:tcBorders>
              <w:top w:val="single" w:sz="4" w:space="0" w:color="auto"/>
              <w:left w:val="single" w:sz="4" w:space="0" w:color="auto"/>
              <w:bottom w:val="single" w:sz="4" w:space="0" w:color="auto"/>
              <w:right w:val="single" w:sz="4" w:space="0" w:color="auto"/>
            </w:tcBorders>
            <w:hideMark/>
          </w:tcPr>
          <w:p w14:paraId="5C4B2B5E" w14:textId="77777777" w:rsidR="00BD6367" w:rsidRPr="006333D7" w:rsidRDefault="00BD6367" w:rsidP="006B2250">
            <w:pPr>
              <w:spacing w:before="0" w:after="0"/>
              <w:jc w:val="both"/>
            </w:pPr>
            <w:r w:rsidRPr="006333D7">
              <w:t xml:space="preserve">Spyseniering </w:t>
            </w:r>
          </w:p>
        </w:tc>
        <w:tc>
          <w:tcPr>
            <w:tcW w:w="3737" w:type="dxa"/>
            <w:tcBorders>
              <w:top w:val="single" w:sz="4" w:space="0" w:color="auto"/>
              <w:left w:val="single" w:sz="4" w:space="0" w:color="auto"/>
              <w:bottom w:val="single" w:sz="4" w:space="0" w:color="auto"/>
              <w:right w:val="single" w:sz="4" w:space="0" w:color="auto"/>
            </w:tcBorders>
            <w:hideMark/>
          </w:tcPr>
          <w:p w14:paraId="4ACBA1DE" w14:textId="77777777" w:rsidR="00BD6367" w:rsidRPr="006333D7" w:rsidRDefault="00BD6367" w:rsidP="006B2250">
            <w:pPr>
              <w:spacing w:before="0" w:after="0"/>
              <w:jc w:val="both"/>
            </w:pPr>
            <w:r w:rsidRPr="006333D7">
              <w:t>R1000 per keer (R4000)</w:t>
            </w:r>
          </w:p>
        </w:tc>
      </w:tr>
      <w:tr w:rsidR="00BD6367" w:rsidRPr="006333D7" w14:paraId="4C2A0BD4"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4BD6F8" w14:textId="77777777" w:rsidR="00BD6367" w:rsidRPr="006333D7" w:rsidRDefault="00BD6367" w:rsidP="006B2250">
            <w:pPr>
              <w:pStyle w:val="ListParagraph"/>
              <w:numPr>
                <w:ilvl w:val="0"/>
                <w:numId w:val="17"/>
              </w:numPr>
              <w:spacing w:before="0" w:after="0"/>
              <w:contextualSpacing w:val="0"/>
              <w:jc w:val="both"/>
            </w:pPr>
            <w:r w:rsidRPr="006333D7">
              <w:t xml:space="preserve">Koekiedeeg </w:t>
            </w:r>
          </w:p>
        </w:tc>
        <w:tc>
          <w:tcPr>
            <w:tcW w:w="3005" w:type="dxa"/>
            <w:tcBorders>
              <w:top w:val="single" w:sz="4" w:space="0" w:color="auto"/>
              <w:left w:val="single" w:sz="4" w:space="0" w:color="auto"/>
              <w:bottom w:val="single" w:sz="4" w:space="0" w:color="auto"/>
              <w:right w:val="single" w:sz="4" w:space="0" w:color="auto"/>
            </w:tcBorders>
            <w:hideMark/>
          </w:tcPr>
          <w:p w14:paraId="4982A1A4" w14:textId="77777777" w:rsidR="00BD6367" w:rsidRPr="006333D7" w:rsidRDefault="00BD6367" w:rsidP="006B2250">
            <w:pPr>
              <w:spacing w:before="0" w:after="0"/>
              <w:jc w:val="both"/>
            </w:pPr>
            <w:r w:rsidRPr="006333D7">
              <w:t xml:space="preserve">Spyseniering </w:t>
            </w:r>
          </w:p>
        </w:tc>
        <w:tc>
          <w:tcPr>
            <w:tcW w:w="3737" w:type="dxa"/>
            <w:tcBorders>
              <w:top w:val="single" w:sz="4" w:space="0" w:color="auto"/>
              <w:left w:val="single" w:sz="4" w:space="0" w:color="auto"/>
              <w:bottom w:val="single" w:sz="4" w:space="0" w:color="auto"/>
              <w:right w:val="single" w:sz="4" w:space="0" w:color="auto"/>
            </w:tcBorders>
            <w:hideMark/>
          </w:tcPr>
          <w:p w14:paraId="337FE2BC" w14:textId="77777777" w:rsidR="00BD6367" w:rsidRPr="006333D7" w:rsidRDefault="00BD6367" w:rsidP="006B2250">
            <w:pPr>
              <w:spacing w:before="0" w:after="0"/>
              <w:jc w:val="both"/>
            </w:pPr>
            <w:r w:rsidRPr="006333D7">
              <w:t>November en Desember R2500</w:t>
            </w:r>
          </w:p>
        </w:tc>
      </w:tr>
      <w:tr w:rsidR="00BD6367" w:rsidRPr="006333D7" w14:paraId="667E95C2"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4B370" w14:textId="77777777" w:rsidR="00BD6367" w:rsidRPr="006333D7" w:rsidRDefault="00BD6367" w:rsidP="006B2250">
            <w:pPr>
              <w:pStyle w:val="ListParagraph"/>
              <w:numPr>
                <w:ilvl w:val="0"/>
                <w:numId w:val="17"/>
              </w:numPr>
              <w:spacing w:before="0" w:after="0"/>
              <w:contextualSpacing w:val="0"/>
              <w:jc w:val="both"/>
            </w:pPr>
            <w:r w:rsidRPr="006333D7">
              <w:t xml:space="preserve">KarwasSondag /Vrydag </w:t>
            </w:r>
          </w:p>
        </w:tc>
        <w:tc>
          <w:tcPr>
            <w:tcW w:w="3005" w:type="dxa"/>
            <w:tcBorders>
              <w:top w:val="single" w:sz="4" w:space="0" w:color="auto"/>
              <w:left w:val="single" w:sz="4" w:space="0" w:color="auto"/>
              <w:bottom w:val="single" w:sz="4" w:space="0" w:color="auto"/>
              <w:right w:val="single" w:sz="4" w:space="0" w:color="auto"/>
            </w:tcBorders>
            <w:hideMark/>
          </w:tcPr>
          <w:p w14:paraId="293486FC" w14:textId="77777777" w:rsidR="00BD6367" w:rsidRPr="006333D7" w:rsidRDefault="00BD6367" w:rsidP="006B2250">
            <w:pPr>
              <w:spacing w:before="0" w:after="0"/>
              <w:jc w:val="both"/>
            </w:pPr>
            <w:r w:rsidRPr="006333D7">
              <w:t xml:space="preserve">Senior jeug </w:t>
            </w:r>
          </w:p>
          <w:p w14:paraId="5F2B4D55" w14:textId="77777777" w:rsidR="00971F57" w:rsidRPr="006333D7" w:rsidRDefault="00971F57" w:rsidP="006B2250">
            <w:pPr>
              <w:spacing w:before="0" w:after="0"/>
              <w:jc w:val="both"/>
            </w:pPr>
            <w:r w:rsidRPr="006333D7">
              <w:t>Nota: Kombineer dalk met wegneemetes.</w:t>
            </w:r>
          </w:p>
        </w:tc>
        <w:tc>
          <w:tcPr>
            <w:tcW w:w="3737" w:type="dxa"/>
            <w:tcBorders>
              <w:top w:val="single" w:sz="4" w:space="0" w:color="auto"/>
              <w:left w:val="single" w:sz="4" w:space="0" w:color="auto"/>
              <w:bottom w:val="single" w:sz="4" w:space="0" w:color="auto"/>
              <w:right w:val="single" w:sz="4" w:space="0" w:color="auto"/>
            </w:tcBorders>
            <w:hideMark/>
          </w:tcPr>
          <w:p w14:paraId="1B42A347" w14:textId="77777777" w:rsidR="00BD6367" w:rsidRPr="006333D7" w:rsidRDefault="00BD6367" w:rsidP="006B2250">
            <w:pPr>
              <w:spacing w:before="0" w:after="0"/>
              <w:jc w:val="both"/>
            </w:pPr>
            <w:r w:rsidRPr="006333D7">
              <w:t>% na die kerk (R2000)</w:t>
            </w:r>
          </w:p>
        </w:tc>
      </w:tr>
      <w:tr w:rsidR="00BD6367" w:rsidRPr="006333D7" w14:paraId="32D858EE"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4431CF" w14:textId="77777777" w:rsidR="00BD6367" w:rsidRPr="006333D7" w:rsidRDefault="00BD6367" w:rsidP="006B2250">
            <w:pPr>
              <w:pStyle w:val="ListParagraph"/>
              <w:numPr>
                <w:ilvl w:val="0"/>
                <w:numId w:val="17"/>
              </w:numPr>
              <w:spacing w:before="0" w:after="0"/>
              <w:contextualSpacing w:val="0"/>
              <w:jc w:val="both"/>
            </w:pPr>
            <w:r w:rsidRPr="006333D7">
              <w:t xml:space="preserve">WoekerWins </w:t>
            </w:r>
          </w:p>
        </w:tc>
        <w:tc>
          <w:tcPr>
            <w:tcW w:w="3005" w:type="dxa"/>
            <w:tcBorders>
              <w:top w:val="single" w:sz="4" w:space="0" w:color="auto"/>
              <w:left w:val="single" w:sz="4" w:space="0" w:color="auto"/>
              <w:bottom w:val="single" w:sz="4" w:space="0" w:color="auto"/>
              <w:right w:val="single" w:sz="4" w:space="0" w:color="auto"/>
            </w:tcBorders>
            <w:hideMark/>
          </w:tcPr>
          <w:p w14:paraId="50378F1E" w14:textId="77777777" w:rsidR="00BD6367" w:rsidRPr="006333D7" w:rsidRDefault="00BD6367" w:rsidP="006B2250">
            <w:pPr>
              <w:spacing w:before="0" w:after="0"/>
              <w:jc w:val="both"/>
            </w:pPr>
            <w:r w:rsidRPr="006333D7">
              <w:t xml:space="preserve">Ravah </w:t>
            </w:r>
          </w:p>
        </w:tc>
        <w:tc>
          <w:tcPr>
            <w:tcW w:w="3737" w:type="dxa"/>
            <w:tcBorders>
              <w:top w:val="single" w:sz="4" w:space="0" w:color="auto"/>
              <w:left w:val="single" w:sz="4" w:space="0" w:color="auto"/>
              <w:bottom w:val="single" w:sz="4" w:space="0" w:color="auto"/>
              <w:right w:val="single" w:sz="4" w:space="0" w:color="auto"/>
            </w:tcBorders>
            <w:hideMark/>
          </w:tcPr>
          <w:p w14:paraId="7E7A3F39" w14:textId="77777777" w:rsidR="00BD6367" w:rsidRPr="006333D7" w:rsidRDefault="00BD6367" w:rsidP="006B2250">
            <w:pPr>
              <w:spacing w:before="0" w:after="0"/>
              <w:jc w:val="both"/>
            </w:pPr>
            <w:r w:rsidRPr="006333D7">
              <w:t>R100 per persoon om deur die jaar mee te woeker. (R30K uit – moontlik R60 K in)</w:t>
            </w:r>
          </w:p>
        </w:tc>
      </w:tr>
      <w:tr w:rsidR="00BD6367" w:rsidRPr="006333D7" w14:paraId="043F89E2"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D8799B" w14:textId="77777777" w:rsidR="00BD6367" w:rsidRPr="006333D7" w:rsidRDefault="00BD6367" w:rsidP="006B2250">
            <w:pPr>
              <w:pStyle w:val="ListParagraph"/>
              <w:numPr>
                <w:ilvl w:val="0"/>
                <w:numId w:val="17"/>
              </w:numPr>
              <w:spacing w:before="0" w:after="0"/>
              <w:contextualSpacing w:val="0"/>
              <w:jc w:val="both"/>
            </w:pPr>
            <w:r w:rsidRPr="006333D7">
              <w:t>Pilbotteltjies (300)</w:t>
            </w:r>
          </w:p>
        </w:tc>
        <w:tc>
          <w:tcPr>
            <w:tcW w:w="3005" w:type="dxa"/>
            <w:tcBorders>
              <w:top w:val="single" w:sz="4" w:space="0" w:color="auto"/>
              <w:left w:val="single" w:sz="4" w:space="0" w:color="auto"/>
              <w:bottom w:val="single" w:sz="4" w:space="0" w:color="auto"/>
              <w:right w:val="single" w:sz="4" w:space="0" w:color="auto"/>
            </w:tcBorders>
            <w:hideMark/>
          </w:tcPr>
          <w:p w14:paraId="7BBDEC4C" w14:textId="77777777" w:rsidR="00BD6367" w:rsidRPr="006333D7" w:rsidRDefault="00BD6367" w:rsidP="006B2250">
            <w:pPr>
              <w:spacing w:before="0" w:after="0"/>
              <w:jc w:val="both"/>
            </w:pPr>
            <w:r w:rsidRPr="006333D7">
              <w:t xml:space="preserve">Ravah </w:t>
            </w:r>
          </w:p>
        </w:tc>
        <w:tc>
          <w:tcPr>
            <w:tcW w:w="3737" w:type="dxa"/>
            <w:tcBorders>
              <w:top w:val="single" w:sz="4" w:space="0" w:color="auto"/>
              <w:left w:val="single" w:sz="4" w:space="0" w:color="auto"/>
              <w:bottom w:val="single" w:sz="4" w:space="0" w:color="auto"/>
              <w:right w:val="single" w:sz="4" w:space="0" w:color="auto"/>
            </w:tcBorders>
            <w:hideMark/>
          </w:tcPr>
          <w:p w14:paraId="401F1A44" w14:textId="77777777" w:rsidR="00BD6367" w:rsidRPr="006333D7" w:rsidRDefault="00BD6367" w:rsidP="006B2250">
            <w:pPr>
              <w:spacing w:before="0" w:after="0"/>
              <w:jc w:val="both"/>
            </w:pPr>
            <w:r w:rsidRPr="006333D7">
              <w:t>R40 per person – R12 K</w:t>
            </w:r>
          </w:p>
        </w:tc>
      </w:tr>
      <w:tr w:rsidR="00BD6367" w:rsidRPr="006333D7" w14:paraId="1DFAA8DD"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995B27" w14:textId="77777777" w:rsidR="00BD6367" w:rsidRPr="006333D7" w:rsidRDefault="00BD6367" w:rsidP="006B2250">
            <w:pPr>
              <w:pStyle w:val="ListParagraph"/>
              <w:numPr>
                <w:ilvl w:val="0"/>
                <w:numId w:val="17"/>
              </w:numPr>
              <w:spacing w:before="0" w:after="0"/>
              <w:contextualSpacing w:val="0"/>
              <w:jc w:val="both"/>
            </w:pPr>
            <w:r w:rsidRPr="006333D7">
              <w:t>Vleisverkope -</w:t>
            </w:r>
          </w:p>
        </w:tc>
        <w:tc>
          <w:tcPr>
            <w:tcW w:w="3005" w:type="dxa"/>
            <w:tcBorders>
              <w:top w:val="single" w:sz="4" w:space="0" w:color="auto"/>
              <w:left w:val="single" w:sz="4" w:space="0" w:color="auto"/>
              <w:bottom w:val="single" w:sz="4" w:space="0" w:color="auto"/>
              <w:right w:val="single" w:sz="4" w:space="0" w:color="auto"/>
            </w:tcBorders>
            <w:hideMark/>
          </w:tcPr>
          <w:p w14:paraId="5A4A958C" w14:textId="77777777" w:rsidR="00BD6367" w:rsidRPr="006333D7" w:rsidRDefault="00BD6367" w:rsidP="006B2250">
            <w:pPr>
              <w:spacing w:before="0" w:after="0"/>
              <w:jc w:val="both"/>
            </w:pPr>
            <w:r w:rsidRPr="006333D7">
              <w:t xml:space="preserve">Hobbyklub / Omgeegroep </w:t>
            </w:r>
          </w:p>
        </w:tc>
        <w:tc>
          <w:tcPr>
            <w:tcW w:w="3737" w:type="dxa"/>
            <w:tcBorders>
              <w:top w:val="single" w:sz="4" w:space="0" w:color="auto"/>
              <w:left w:val="single" w:sz="4" w:space="0" w:color="auto"/>
              <w:bottom w:val="single" w:sz="4" w:space="0" w:color="auto"/>
              <w:right w:val="single" w:sz="4" w:space="0" w:color="auto"/>
            </w:tcBorders>
            <w:hideMark/>
          </w:tcPr>
          <w:p w14:paraId="7A580667" w14:textId="77777777" w:rsidR="00BD6367" w:rsidRPr="006333D7" w:rsidRDefault="00BD6367" w:rsidP="006B2250">
            <w:pPr>
              <w:spacing w:before="0" w:after="0"/>
              <w:jc w:val="both"/>
            </w:pPr>
            <w:r w:rsidRPr="006333D7">
              <w:t>Deur die jaar.  Befonds die Vleisstalletjie vir die Gemeentefees. (R5k wins)</w:t>
            </w:r>
          </w:p>
        </w:tc>
      </w:tr>
      <w:tr w:rsidR="00BD6367" w:rsidRPr="006333D7" w14:paraId="4044780F"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2CDB1C" w14:textId="77777777" w:rsidR="00BD6367" w:rsidRPr="006333D7" w:rsidRDefault="00BD6367" w:rsidP="006B2250">
            <w:pPr>
              <w:pStyle w:val="ListParagraph"/>
              <w:numPr>
                <w:ilvl w:val="0"/>
                <w:numId w:val="17"/>
              </w:numPr>
              <w:spacing w:before="0" w:after="0"/>
              <w:contextualSpacing w:val="0"/>
              <w:jc w:val="both"/>
            </w:pPr>
            <w:r w:rsidRPr="006333D7">
              <w:t>Kinderoppasdiens</w:t>
            </w:r>
          </w:p>
        </w:tc>
        <w:tc>
          <w:tcPr>
            <w:tcW w:w="3005" w:type="dxa"/>
            <w:tcBorders>
              <w:top w:val="single" w:sz="4" w:space="0" w:color="auto"/>
              <w:left w:val="single" w:sz="4" w:space="0" w:color="auto"/>
              <w:bottom w:val="single" w:sz="4" w:space="0" w:color="auto"/>
              <w:right w:val="single" w:sz="4" w:space="0" w:color="auto"/>
            </w:tcBorders>
            <w:hideMark/>
          </w:tcPr>
          <w:p w14:paraId="37DE9D2F" w14:textId="77777777" w:rsidR="00BD6367" w:rsidRPr="006333D7" w:rsidRDefault="00BD6367" w:rsidP="006B2250">
            <w:pPr>
              <w:spacing w:before="0" w:after="0"/>
              <w:jc w:val="both"/>
            </w:pPr>
            <w:r w:rsidRPr="006333D7">
              <w:t xml:space="preserve">Sien bo </w:t>
            </w:r>
          </w:p>
        </w:tc>
        <w:tc>
          <w:tcPr>
            <w:tcW w:w="3737" w:type="dxa"/>
            <w:tcBorders>
              <w:top w:val="single" w:sz="4" w:space="0" w:color="auto"/>
              <w:left w:val="single" w:sz="4" w:space="0" w:color="auto"/>
              <w:bottom w:val="single" w:sz="4" w:space="0" w:color="auto"/>
              <w:right w:val="single" w:sz="4" w:space="0" w:color="auto"/>
            </w:tcBorders>
            <w:hideMark/>
          </w:tcPr>
          <w:p w14:paraId="7240F002" w14:textId="77777777" w:rsidR="00BD6367" w:rsidRPr="006333D7" w:rsidRDefault="00BD6367" w:rsidP="006B2250">
            <w:pPr>
              <w:spacing w:before="0" w:after="0"/>
              <w:jc w:val="both"/>
            </w:pPr>
            <w:r w:rsidRPr="006333D7">
              <w:t>R1000 x 4 – R4K</w:t>
            </w:r>
          </w:p>
        </w:tc>
      </w:tr>
      <w:tr w:rsidR="00BD6367" w:rsidRPr="006333D7" w14:paraId="6304006C" w14:textId="77777777" w:rsidTr="006B2250">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BEB0B1" w14:textId="77777777" w:rsidR="00BD6367" w:rsidRPr="006333D7" w:rsidRDefault="00BD6367" w:rsidP="006B2250">
            <w:pPr>
              <w:pStyle w:val="ListParagraph"/>
              <w:numPr>
                <w:ilvl w:val="0"/>
                <w:numId w:val="17"/>
              </w:numPr>
              <w:spacing w:before="0" w:after="0"/>
              <w:contextualSpacing w:val="0"/>
              <w:jc w:val="both"/>
            </w:pPr>
            <w:r w:rsidRPr="006333D7">
              <w:t xml:space="preserve">Kunsuitstalling </w:t>
            </w:r>
          </w:p>
        </w:tc>
        <w:tc>
          <w:tcPr>
            <w:tcW w:w="3005" w:type="dxa"/>
            <w:tcBorders>
              <w:top w:val="single" w:sz="4" w:space="0" w:color="auto"/>
              <w:left w:val="single" w:sz="4" w:space="0" w:color="auto"/>
              <w:bottom w:val="single" w:sz="4" w:space="0" w:color="auto"/>
              <w:right w:val="single" w:sz="4" w:space="0" w:color="auto"/>
            </w:tcBorders>
            <w:hideMark/>
          </w:tcPr>
          <w:p w14:paraId="378D3697" w14:textId="77777777" w:rsidR="00BD6367" w:rsidRPr="006333D7" w:rsidRDefault="00BD6367" w:rsidP="006B2250">
            <w:pPr>
              <w:spacing w:before="0" w:after="0"/>
              <w:jc w:val="both"/>
            </w:pPr>
            <w:r w:rsidRPr="006333D7">
              <w:t xml:space="preserve">Omgeegroep (Jaco) </w:t>
            </w:r>
          </w:p>
        </w:tc>
        <w:tc>
          <w:tcPr>
            <w:tcW w:w="3737" w:type="dxa"/>
            <w:tcBorders>
              <w:top w:val="single" w:sz="4" w:space="0" w:color="auto"/>
              <w:left w:val="single" w:sz="4" w:space="0" w:color="auto"/>
              <w:bottom w:val="single" w:sz="4" w:space="0" w:color="auto"/>
              <w:right w:val="single" w:sz="4" w:space="0" w:color="auto"/>
            </w:tcBorders>
            <w:hideMark/>
          </w:tcPr>
          <w:p w14:paraId="3F7412DA" w14:textId="77777777" w:rsidR="00BD6367" w:rsidRPr="006333D7" w:rsidRDefault="00BD6367" w:rsidP="006B2250">
            <w:pPr>
              <w:spacing w:before="0" w:after="0"/>
              <w:jc w:val="both"/>
            </w:pPr>
            <w:r w:rsidRPr="006333D7">
              <w:t>R5000K-</w:t>
            </w:r>
          </w:p>
        </w:tc>
      </w:tr>
      <w:tr w:rsidR="00BD6367" w:rsidRPr="006333D7" w14:paraId="78325742" w14:textId="77777777" w:rsidTr="006B2250">
        <w:tc>
          <w:tcPr>
            <w:tcW w:w="97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11729" w14:textId="4D7C96DF" w:rsidR="00BD6367" w:rsidRPr="006333D7" w:rsidRDefault="00BD6367" w:rsidP="006B2250">
            <w:pPr>
              <w:spacing w:before="0" w:after="0"/>
              <w:jc w:val="both"/>
            </w:pPr>
            <w:r w:rsidRPr="006333D7">
              <w:t xml:space="preserve">±R133 K – minus ‘n geskatte voorskot van R36 K voorskot in projekte aksiefonds = R97K wins. </w:t>
            </w:r>
          </w:p>
        </w:tc>
      </w:tr>
    </w:tbl>
    <w:p w14:paraId="3E4A773D" w14:textId="14A35850" w:rsidR="00BD6367" w:rsidRDefault="00BD6367" w:rsidP="006B2250">
      <w:pPr>
        <w:jc w:val="both"/>
      </w:pPr>
      <w:r>
        <w:t>‘n Mens sou</w:t>
      </w:r>
      <w:r w:rsidR="001E2079">
        <w:t xml:space="preserve"> </w:t>
      </w:r>
      <w:r>
        <w:t xml:space="preserve">kon argumenteer waarom doen ons nie net die mini-money projekte nie?  Maar…dan mis ons die doelwit van </w:t>
      </w:r>
      <w:r>
        <w:rPr>
          <w:b/>
        </w:rPr>
        <w:t>KOINONIA</w:t>
      </w:r>
      <w:r>
        <w:t xml:space="preserve"> in ons gemeente en gemeenskap.  </w:t>
      </w:r>
    </w:p>
    <w:p w14:paraId="52892ADF" w14:textId="77777777" w:rsidR="00360CFF" w:rsidRDefault="00360CFF" w:rsidP="006B2250">
      <w:pPr>
        <w:jc w:val="both"/>
      </w:pPr>
    </w:p>
    <w:p w14:paraId="49CD272A" w14:textId="77777777" w:rsidR="00BD6367" w:rsidRPr="00DE7E30" w:rsidRDefault="00971F57" w:rsidP="001E2079">
      <w:pPr>
        <w:pStyle w:val="Heading4"/>
      </w:pPr>
      <w:r w:rsidRPr="00DE7E30">
        <w:t xml:space="preserve">Groot Projekte (Koinonia) </w:t>
      </w:r>
    </w:p>
    <w:tbl>
      <w:tblPr>
        <w:tblStyle w:val="TableGrid"/>
        <w:tblW w:w="0" w:type="auto"/>
        <w:tblLook w:val="04A0" w:firstRow="1" w:lastRow="0" w:firstColumn="1" w:lastColumn="0" w:noHBand="0" w:noVBand="1"/>
      </w:tblPr>
      <w:tblGrid>
        <w:gridCol w:w="3151"/>
        <w:gridCol w:w="3004"/>
        <w:gridCol w:w="3588"/>
      </w:tblGrid>
      <w:tr w:rsidR="00BD6367" w14:paraId="55238645" w14:textId="77777777" w:rsidTr="006333D7">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646573" w14:textId="77777777" w:rsidR="00BD6367" w:rsidRDefault="00BD6367" w:rsidP="006333D7">
            <w:pPr>
              <w:pStyle w:val="ListParagraph"/>
              <w:numPr>
                <w:ilvl w:val="0"/>
                <w:numId w:val="18"/>
              </w:numPr>
              <w:spacing w:before="0" w:after="0"/>
              <w:contextualSpacing w:val="0"/>
              <w:jc w:val="both"/>
            </w:pPr>
            <w:r>
              <w:t xml:space="preserve">Manneweek – Building His Kingdom </w:t>
            </w:r>
          </w:p>
          <w:p w14:paraId="4C94DBE5" w14:textId="77777777" w:rsidR="00BD6367" w:rsidRDefault="00BD6367" w:rsidP="006333D7">
            <w:pPr>
              <w:pStyle w:val="ListParagraph"/>
              <w:numPr>
                <w:ilvl w:val="1"/>
                <w:numId w:val="18"/>
              </w:numPr>
              <w:spacing w:before="0" w:after="0"/>
              <w:contextualSpacing w:val="0"/>
              <w:jc w:val="both"/>
            </w:pPr>
            <w:r>
              <w:t>Borg ‘n baksteen</w:t>
            </w:r>
          </w:p>
        </w:tc>
        <w:tc>
          <w:tcPr>
            <w:tcW w:w="3005" w:type="dxa"/>
            <w:tcBorders>
              <w:top w:val="single" w:sz="4" w:space="0" w:color="auto"/>
              <w:left w:val="single" w:sz="4" w:space="0" w:color="auto"/>
              <w:bottom w:val="single" w:sz="4" w:space="0" w:color="auto"/>
              <w:right w:val="single" w:sz="4" w:space="0" w:color="auto"/>
            </w:tcBorders>
            <w:hideMark/>
          </w:tcPr>
          <w:p w14:paraId="05C4C858" w14:textId="77777777" w:rsidR="00BD6367" w:rsidRDefault="00BD6367" w:rsidP="006333D7">
            <w:pPr>
              <w:spacing w:before="0" w:after="0"/>
              <w:jc w:val="both"/>
            </w:pPr>
            <w:r>
              <w:t xml:space="preserve">Danny/Danie </w:t>
            </w:r>
          </w:p>
        </w:tc>
        <w:tc>
          <w:tcPr>
            <w:tcW w:w="3590" w:type="dxa"/>
            <w:tcBorders>
              <w:top w:val="single" w:sz="4" w:space="0" w:color="auto"/>
              <w:left w:val="single" w:sz="4" w:space="0" w:color="auto"/>
              <w:bottom w:val="single" w:sz="4" w:space="0" w:color="auto"/>
              <w:right w:val="single" w:sz="4" w:space="0" w:color="auto"/>
            </w:tcBorders>
            <w:hideMark/>
          </w:tcPr>
          <w:p w14:paraId="69469DE0" w14:textId="77777777" w:rsidR="00BD6367" w:rsidRDefault="00BD6367" w:rsidP="006333D7">
            <w:pPr>
              <w:spacing w:before="0" w:after="0"/>
              <w:jc w:val="both"/>
            </w:pPr>
            <w:r>
              <w:t xml:space="preserve">Maart (Wins gaan vir boufonds) </w:t>
            </w:r>
          </w:p>
        </w:tc>
      </w:tr>
      <w:tr w:rsidR="00BD6367" w14:paraId="5530CC3F" w14:textId="77777777" w:rsidTr="006333D7">
        <w:trPr>
          <w:trHeight w:val="724"/>
        </w:trPr>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2F47C" w14:textId="76814EC9" w:rsidR="00BD6367" w:rsidRDefault="00BD6367" w:rsidP="006333D7">
            <w:pPr>
              <w:pStyle w:val="ListParagraph"/>
              <w:numPr>
                <w:ilvl w:val="0"/>
                <w:numId w:val="18"/>
              </w:numPr>
              <w:spacing w:before="0" w:after="0"/>
              <w:contextualSpacing w:val="0"/>
              <w:jc w:val="both"/>
            </w:pPr>
            <w:r>
              <w:t xml:space="preserve">Winterprojek (Duitse aand, Potjiekosaand?)  </w:t>
            </w:r>
          </w:p>
        </w:tc>
        <w:tc>
          <w:tcPr>
            <w:tcW w:w="3005" w:type="dxa"/>
            <w:tcBorders>
              <w:top w:val="single" w:sz="4" w:space="0" w:color="auto"/>
              <w:left w:val="single" w:sz="4" w:space="0" w:color="auto"/>
              <w:bottom w:val="single" w:sz="4" w:space="0" w:color="auto"/>
              <w:right w:val="single" w:sz="4" w:space="0" w:color="auto"/>
            </w:tcBorders>
            <w:hideMark/>
          </w:tcPr>
          <w:p w14:paraId="73CA16B4" w14:textId="77777777" w:rsidR="00BD6367" w:rsidRDefault="00BD6367" w:rsidP="006333D7">
            <w:pPr>
              <w:spacing w:before="0" w:after="0"/>
              <w:jc w:val="both"/>
            </w:pPr>
            <w:r>
              <w:t xml:space="preserve">Spyseniering </w:t>
            </w:r>
          </w:p>
        </w:tc>
        <w:tc>
          <w:tcPr>
            <w:tcW w:w="3590" w:type="dxa"/>
            <w:tcBorders>
              <w:top w:val="single" w:sz="4" w:space="0" w:color="auto"/>
              <w:left w:val="single" w:sz="4" w:space="0" w:color="auto"/>
              <w:bottom w:val="single" w:sz="4" w:space="0" w:color="auto"/>
              <w:right w:val="single" w:sz="4" w:space="0" w:color="auto"/>
            </w:tcBorders>
            <w:hideMark/>
          </w:tcPr>
          <w:p w14:paraId="2AD5F98B" w14:textId="77777777" w:rsidR="00BD6367" w:rsidRDefault="00BD6367" w:rsidP="006333D7">
            <w:pPr>
              <w:spacing w:before="0" w:after="0"/>
              <w:jc w:val="both"/>
            </w:pPr>
            <w:r>
              <w:t xml:space="preserve">Junie </w:t>
            </w:r>
          </w:p>
          <w:p w14:paraId="6DD3109A" w14:textId="77777777" w:rsidR="00BD6367" w:rsidRDefault="00BD6367" w:rsidP="006333D7">
            <w:pPr>
              <w:spacing w:before="0" w:after="0"/>
              <w:jc w:val="both"/>
            </w:pPr>
            <w:r>
              <w:t>Vriende en Familiedag</w:t>
            </w:r>
          </w:p>
        </w:tc>
      </w:tr>
      <w:tr w:rsidR="00BD6367" w14:paraId="3E5D7D03" w14:textId="77777777" w:rsidTr="006333D7">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1860BB" w14:textId="77777777" w:rsidR="00BD6367" w:rsidRDefault="00BD6367" w:rsidP="006333D7">
            <w:pPr>
              <w:pStyle w:val="ListParagraph"/>
              <w:numPr>
                <w:ilvl w:val="0"/>
                <w:numId w:val="18"/>
              </w:numPr>
              <w:spacing w:before="0" w:after="0"/>
              <w:contextualSpacing w:val="0"/>
              <w:jc w:val="both"/>
            </w:pPr>
            <w:r>
              <w:t xml:space="preserve">Gemeentefees &amp; Vertoning </w:t>
            </w:r>
          </w:p>
        </w:tc>
        <w:tc>
          <w:tcPr>
            <w:tcW w:w="3005" w:type="dxa"/>
            <w:tcBorders>
              <w:top w:val="single" w:sz="4" w:space="0" w:color="auto"/>
              <w:left w:val="single" w:sz="4" w:space="0" w:color="auto"/>
              <w:bottom w:val="single" w:sz="4" w:space="0" w:color="auto"/>
              <w:right w:val="single" w:sz="4" w:space="0" w:color="auto"/>
            </w:tcBorders>
            <w:hideMark/>
          </w:tcPr>
          <w:p w14:paraId="5E43C996" w14:textId="7C277F4F" w:rsidR="00BD6367" w:rsidRDefault="00BD6367" w:rsidP="006333D7">
            <w:pPr>
              <w:spacing w:before="0" w:after="0"/>
              <w:jc w:val="both"/>
            </w:pPr>
            <w:r w:rsidRPr="0035791E">
              <w:rPr>
                <w:strike/>
              </w:rPr>
              <w:t>Jeug</w:t>
            </w:r>
            <w:r>
              <w:t xml:space="preserve"> </w:t>
            </w:r>
            <w:r w:rsidR="0035791E">
              <w:t>Feeskomittee</w:t>
            </w:r>
          </w:p>
        </w:tc>
        <w:tc>
          <w:tcPr>
            <w:tcW w:w="3590" w:type="dxa"/>
            <w:tcBorders>
              <w:top w:val="single" w:sz="4" w:space="0" w:color="auto"/>
              <w:left w:val="single" w:sz="4" w:space="0" w:color="auto"/>
              <w:bottom w:val="single" w:sz="4" w:space="0" w:color="auto"/>
              <w:right w:val="single" w:sz="4" w:space="0" w:color="auto"/>
            </w:tcBorders>
            <w:hideMark/>
          </w:tcPr>
          <w:p w14:paraId="69996FA8" w14:textId="77777777" w:rsidR="00BD6367" w:rsidRDefault="00BD6367" w:rsidP="006333D7">
            <w:pPr>
              <w:spacing w:before="0" w:after="0"/>
              <w:jc w:val="both"/>
            </w:pPr>
            <w:r>
              <w:t>September (R50K)</w:t>
            </w:r>
          </w:p>
        </w:tc>
      </w:tr>
      <w:tr w:rsidR="00BD6367" w14:paraId="4C5230AB" w14:textId="77777777" w:rsidTr="006333D7">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1B508" w14:textId="77777777" w:rsidR="00BD6367" w:rsidRDefault="00BD6367" w:rsidP="006333D7">
            <w:pPr>
              <w:pStyle w:val="ListParagraph"/>
              <w:numPr>
                <w:ilvl w:val="0"/>
                <w:numId w:val="18"/>
              </w:numPr>
              <w:spacing w:before="0" w:after="0"/>
              <w:contextualSpacing w:val="0"/>
              <w:jc w:val="both"/>
            </w:pPr>
            <w:r>
              <w:t xml:space="preserve">Dankbaar x 10 – met die addisionele voorstel vir mense wat nie die 10de ding kan doen nie. </w:t>
            </w:r>
          </w:p>
        </w:tc>
        <w:tc>
          <w:tcPr>
            <w:tcW w:w="3005" w:type="dxa"/>
            <w:tcBorders>
              <w:top w:val="single" w:sz="4" w:space="0" w:color="auto"/>
              <w:left w:val="single" w:sz="4" w:space="0" w:color="auto"/>
              <w:bottom w:val="single" w:sz="4" w:space="0" w:color="auto"/>
              <w:right w:val="single" w:sz="4" w:space="0" w:color="auto"/>
            </w:tcBorders>
            <w:hideMark/>
          </w:tcPr>
          <w:p w14:paraId="27DABEB0" w14:textId="77777777" w:rsidR="00BD6367" w:rsidRDefault="00BD6367" w:rsidP="006333D7">
            <w:pPr>
              <w:spacing w:before="0" w:after="0"/>
              <w:jc w:val="both"/>
            </w:pPr>
            <w:r>
              <w:t>GR</w:t>
            </w:r>
          </w:p>
          <w:p w14:paraId="0DD2240E" w14:textId="77777777" w:rsidR="00971F57" w:rsidRDefault="00971F57" w:rsidP="006333D7">
            <w:pPr>
              <w:spacing w:before="0" w:after="0"/>
              <w:jc w:val="both"/>
            </w:pPr>
            <w:r>
              <w:t>Nota: R10, R20, R50, R100, R200 Sondae.</w:t>
            </w:r>
          </w:p>
        </w:tc>
        <w:tc>
          <w:tcPr>
            <w:tcW w:w="3590" w:type="dxa"/>
            <w:tcBorders>
              <w:top w:val="single" w:sz="4" w:space="0" w:color="auto"/>
              <w:left w:val="single" w:sz="4" w:space="0" w:color="auto"/>
              <w:bottom w:val="single" w:sz="4" w:space="0" w:color="auto"/>
              <w:right w:val="single" w:sz="4" w:space="0" w:color="auto"/>
            </w:tcBorders>
            <w:hideMark/>
          </w:tcPr>
          <w:p w14:paraId="51BDF6D1" w14:textId="77777777" w:rsidR="00BD6367" w:rsidRDefault="00BD6367" w:rsidP="006333D7">
            <w:pPr>
              <w:spacing w:before="0" w:after="0"/>
              <w:jc w:val="both"/>
            </w:pPr>
            <w:r>
              <w:t xml:space="preserve">Oktober </w:t>
            </w:r>
          </w:p>
          <w:p w14:paraId="7FB27F92" w14:textId="77777777" w:rsidR="00BD6367" w:rsidRDefault="00BD6367" w:rsidP="006333D7">
            <w:pPr>
              <w:spacing w:before="0" w:after="0"/>
              <w:jc w:val="both"/>
            </w:pPr>
            <w:r>
              <w:t>R150K</w:t>
            </w:r>
          </w:p>
          <w:p w14:paraId="7DD50776" w14:textId="77777777" w:rsidR="00BD6367" w:rsidRDefault="00BD6367" w:rsidP="006333D7">
            <w:pPr>
              <w:spacing w:before="0" w:after="0"/>
              <w:jc w:val="both"/>
            </w:pPr>
            <w:r>
              <w:t>Plus</w:t>
            </w:r>
          </w:p>
          <w:p w14:paraId="708C2AC8" w14:textId="77777777" w:rsidR="00BD6367" w:rsidRDefault="00BD6367" w:rsidP="006333D7">
            <w:pPr>
              <w:spacing w:before="0" w:after="0"/>
              <w:jc w:val="both"/>
            </w:pPr>
            <w:r>
              <w:t>R35K</w:t>
            </w:r>
          </w:p>
        </w:tc>
      </w:tr>
      <w:tr w:rsidR="00BD6367" w14:paraId="6C7EC653" w14:textId="77777777" w:rsidTr="006333D7">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1ED43" w14:textId="77777777" w:rsidR="00BD6367" w:rsidRDefault="00BD6367" w:rsidP="006333D7">
            <w:pPr>
              <w:spacing w:before="0" w:after="0"/>
              <w:jc w:val="both"/>
            </w:pPr>
            <w:r>
              <w:t>MULTI-JAAR</w:t>
            </w:r>
          </w:p>
        </w:tc>
        <w:tc>
          <w:tcPr>
            <w:tcW w:w="3005" w:type="dxa"/>
            <w:tcBorders>
              <w:top w:val="single" w:sz="4" w:space="0" w:color="auto"/>
              <w:left w:val="single" w:sz="4" w:space="0" w:color="auto"/>
              <w:bottom w:val="single" w:sz="4" w:space="0" w:color="auto"/>
              <w:right w:val="single" w:sz="4" w:space="0" w:color="auto"/>
            </w:tcBorders>
          </w:tcPr>
          <w:p w14:paraId="1897CE5A" w14:textId="77777777" w:rsidR="00BD6367" w:rsidRDefault="00BD6367" w:rsidP="006333D7">
            <w:pPr>
              <w:spacing w:before="0" w:after="0"/>
              <w:jc w:val="both"/>
            </w:pPr>
          </w:p>
        </w:tc>
        <w:tc>
          <w:tcPr>
            <w:tcW w:w="3590" w:type="dxa"/>
            <w:tcBorders>
              <w:top w:val="single" w:sz="4" w:space="0" w:color="auto"/>
              <w:left w:val="single" w:sz="4" w:space="0" w:color="auto"/>
              <w:bottom w:val="single" w:sz="4" w:space="0" w:color="auto"/>
              <w:right w:val="single" w:sz="4" w:space="0" w:color="auto"/>
            </w:tcBorders>
          </w:tcPr>
          <w:p w14:paraId="12D41037" w14:textId="77777777" w:rsidR="00BD6367" w:rsidRDefault="00BD6367" w:rsidP="006333D7">
            <w:pPr>
              <w:spacing w:before="0" w:after="0"/>
              <w:jc w:val="both"/>
            </w:pPr>
          </w:p>
        </w:tc>
      </w:tr>
      <w:tr w:rsidR="00BD6367" w14:paraId="46119E14" w14:textId="77777777" w:rsidTr="006333D7">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8B4EC5" w14:textId="77777777" w:rsidR="00BD6367" w:rsidRDefault="00BD6367" w:rsidP="006333D7">
            <w:pPr>
              <w:pStyle w:val="ListParagraph"/>
              <w:numPr>
                <w:ilvl w:val="0"/>
                <w:numId w:val="18"/>
              </w:numPr>
              <w:spacing w:before="0" w:after="0"/>
              <w:contextualSpacing w:val="0"/>
              <w:jc w:val="both"/>
            </w:pPr>
            <w:r>
              <w:t xml:space="preserve">Bouprojek/te </w:t>
            </w:r>
          </w:p>
        </w:tc>
        <w:tc>
          <w:tcPr>
            <w:tcW w:w="3005" w:type="dxa"/>
            <w:tcBorders>
              <w:top w:val="single" w:sz="4" w:space="0" w:color="auto"/>
              <w:left w:val="single" w:sz="4" w:space="0" w:color="auto"/>
              <w:bottom w:val="single" w:sz="4" w:space="0" w:color="auto"/>
              <w:right w:val="single" w:sz="4" w:space="0" w:color="auto"/>
            </w:tcBorders>
            <w:hideMark/>
          </w:tcPr>
          <w:p w14:paraId="3959B5B5" w14:textId="77777777" w:rsidR="00BD6367" w:rsidRDefault="00BD6367" w:rsidP="006333D7">
            <w:pPr>
              <w:spacing w:before="0" w:after="0"/>
              <w:jc w:val="both"/>
            </w:pPr>
            <w:r>
              <w:t xml:space="preserve">Men @ Work building His Kingdom </w:t>
            </w:r>
          </w:p>
        </w:tc>
        <w:tc>
          <w:tcPr>
            <w:tcW w:w="3590" w:type="dxa"/>
            <w:tcBorders>
              <w:top w:val="single" w:sz="4" w:space="0" w:color="auto"/>
              <w:left w:val="single" w:sz="4" w:space="0" w:color="auto"/>
              <w:bottom w:val="single" w:sz="4" w:space="0" w:color="auto"/>
              <w:right w:val="single" w:sz="4" w:space="0" w:color="auto"/>
            </w:tcBorders>
            <w:hideMark/>
          </w:tcPr>
          <w:p w14:paraId="419CA7F0" w14:textId="77777777" w:rsidR="00BD6367" w:rsidRDefault="00BD6367" w:rsidP="006333D7">
            <w:pPr>
              <w:spacing w:before="0" w:after="0"/>
              <w:jc w:val="both"/>
            </w:pPr>
            <w:r>
              <w:t xml:space="preserve">Moederskamer en speelarea vir kinders </w:t>
            </w:r>
          </w:p>
          <w:p w14:paraId="31E36B18" w14:textId="77777777" w:rsidR="00BD6367" w:rsidRDefault="00BD6367" w:rsidP="006333D7">
            <w:pPr>
              <w:spacing w:before="0" w:after="0"/>
              <w:jc w:val="both"/>
            </w:pPr>
            <w:r>
              <w:t>Waardes</w:t>
            </w:r>
          </w:p>
          <w:p w14:paraId="7C904770" w14:textId="77777777" w:rsidR="00BD6367" w:rsidRDefault="00BD6367" w:rsidP="006333D7">
            <w:pPr>
              <w:spacing w:before="0" w:after="0"/>
              <w:jc w:val="both"/>
            </w:pPr>
            <w:r>
              <w:t xml:space="preserve">Kuierarea by Lapasaal </w:t>
            </w:r>
          </w:p>
        </w:tc>
      </w:tr>
    </w:tbl>
    <w:p w14:paraId="3F4CBBF0" w14:textId="6AF389AC" w:rsidR="004853D8" w:rsidRDefault="004853D8" w:rsidP="00360CFF"/>
    <w:p w14:paraId="1BF56F98" w14:textId="77777777" w:rsidR="004853D8" w:rsidRDefault="004853D8">
      <w:pPr>
        <w:spacing w:before="0" w:after="160" w:line="259" w:lineRule="auto"/>
      </w:pPr>
      <w:r>
        <w:br w:type="page"/>
      </w:r>
    </w:p>
    <w:p w14:paraId="2CEA51FD" w14:textId="733E7CF5" w:rsidR="00BD6367" w:rsidRPr="001E2079" w:rsidRDefault="00971F57" w:rsidP="001E2079">
      <w:pPr>
        <w:pStyle w:val="Heading4"/>
      </w:pPr>
      <w:r w:rsidRPr="001E2079">
        <w:lastRenderedPageBreak/>
        <w:t xml:space="preserve">Ander Idees </w:t>
      </w:r>
    </w:p>
    <w:tbl>
      <w:tblPr>
        <w:tblStyle w:val="TableGrid"/>
        <w:tblW w:w="9747" w:type="dxa"/>
        <w:tblLook w:val="04A0" w:firstRow="1" w:lastRow="0" w:firstColumn="1" w:lastColumn="0" w:noHBand="0" w:noVBand="1"/>
      </w:tblPr>
      <w:tblGrid>
        <w:gridCol w:w="4007"/>
        <w:gridCol w:w="2490"/>
        <w:gridCol w:w="3250"/>
      </w:tblGrid>
      <w:tr w:rsidR="00BD6367" w14:paraId="0A29B1BB" w14:textId="77777777" w:rsidTr="006333D7">
        <w:tc>
          <w:tcPr>
            <w:tcW w:w="4007" w:type="dxa"/>
            <w:tcBorders>
              <w:top w:val="single" w:sz="4" w:space="0" w:color="auto"/>
              <w:left w:val="single" w:sz="4" w:space="0" w:color="auto"/>
              <w:bottom w:val="single" w:sz="4" w:space="0" w:color="auto"/>
              <w:right w:val="single" w:sz="4" w:space="0" w:color="auto"/>
            </w:tcBorders>
            <w:hideMark/>
          </w:tcPr>
          <w:p w14:paraId="34581FE4" w14:textId="77777777" w:rsidR="00BD6367" w:rsidRDefault="00BD6367" w:rsidP="006333D7">
            <w:pPr>
              <w:pStyle w:val="ListParagraph"/>
              <w:numPr>
                <w:ilvl w:val="0"/>
                <w:numId w:val="19"/>
              </w:numPr>
              <w:spacing w:before="0" w:after="0"/>
              <w:contextualSpacing w:val="0"/>
              <w:jc w:val="both"/>
            </w:pPr>
            <w:r>
              <w:t>Bemarking: Lawn signs</w:t>
            </w:r>
          </w:p>
        </w:tc>
        <w:tc>
          <w:tcPr>
            <w:tcW w:w="2490" w:type="dxa"/>
            <w:tcBorders>
              <w:top w:val="single" w:sz="4" w:space="0" w:color="auto"/>
              <w:left w:val="single" w:sz="4" w:space="0" w:color="auto"/>
              <w:bottom w:val="single" w:sz="4" w:space="0" w:color="auto"/>
              <w:right w:val="single" w:sz="4" w:space="0" w:color="auto"/>
            </w:tcBorders>
            <w:hideMark/>
          </w:tcPr>
          <w:p w14:paraId="33CC4485" w14:textId="77777777" w:rsidR="00BD6367" w:rsidRDefault="00BD6367" w:rsidP="006333D7">
            <w:pPr>
              <w:spacing w:before="0" w:after="0"/>
              <w:jc w:val="both"/>
            </w:pPr>
            <w:r>
              <w:t xml:space="preserve">Bemarking </w:t>
            </w:r>
          </w:p>
        </w:tc>
        <w:tc>
          <w:tcPr>
            <w:tcW w:w="3250" w:type="dxa"/>
            <w:tcBorders>
              <w:top w:val="single" w:sz="4" w:space="0" w:color="auto"/>
              <w:left w:val="single" w:sz="4" w:space="0" w:color="auto"/>
              <w:bottom w:val="single" w:sz="4" w:space="0" w:color="auto"/>
              <w:right w:val="single" w:sz="4" w:space="0" w:color="auto"/>
            </w:tcBorders>
            <w:hideMark/>
          </w:tcPr>
          <w:p w14:paraId="3E6D823A" w14:textId="77777777" w:rsidR="00BD6367" w:rsidRDefault="00BD6367" w:rsidP="006333D7">
            <w:pPr>
              <w:spacing w:before="0" w:after="0"/>
              <w:jc w:val="both"/>
            </w:pPr>
            <w:r>
              <w:t xml:space="preserve">Kry 60 lede uit die gemeetne om deel te neem.  </w:t>
            </w:r>
          </w:p>
        </w:tc>
      </w:tr>
      <w:tr w:rsidR="00BD6367" w14:paraId="03735155" w14:textId="77777777" w:rsidTr="006333D7">
        <w:tc>
          <w:tcPr>
            <w:tcW w:w="4007" w:type="dxa"/>
            <w:tcBorders>
              <w:top w:val="single" w:sz="4" w:space="0" w:color="auto"/>
              <w:left w:val="single" w:sz="4" w:space="0" w:color="auto"/>
              <w:bottom w:val="single" w:sz="4" w:space="0" w:color="auto"/>
              <w:right w:val="single" w:sz="4" w:space="0" w:color="auto"/>
            </w:tcBorders>
            <w:hideMark/>
          </w:tcPr>
          <w:p w14:paraId="7C94116C" w14:textId="77777777" w:rsidR="00BD6367" w:rsidRDefault="00BD6367" w:rsidP="006333D7">
            <w:pPr>
              <w:pStyle w:val="ListParagraph"/>
              <w:numPr>
                <w:ilvl w:val="0"/>
                <w:numId w:val="19"/>
              </w:numPr>
              <w:spacing w:before="0" w:after="0"/>
              <w:contextualSpacing w:val="0"/>
              <w:jc w:val="both"/>
            </w:pPr>
            <w:r>
              <w:t xml:space="preserve">Gebedsbediening: Vir wie moet ons bid??? – bord </w:t>
            </w:r>
          </w:p>
        </w:tc>
        <w:tc>
          <w:tcPr>
            <w:tcW w:w="2490" w:type="dxa"/>
            <w:tcBorders>
              <w:top w:val="single" w:sz="4" w:space="0" w:color="auto"/>
              <w:left w:val="single" w:sz="4" w:space="0" w:color="auto"/>
              <w:bottom w:val="single" w:sz="4" w:space="0" w:color="auto"/>
              <w:right w:val="single" w:sz="4" w:space="0" w:color="auto"/>
            </w:tcBorders>
            <w:hideMark/>
          </w:tcPr>
          <w:p w14:paraId="576D48CE" w14:textId="77777777" w:rsidR="00BD6367" w:rsidRDefault="00BD6367" w:rsidP="006333D7">
            <w:pPr>
              <w:spacing w:before="0" w:after="0"/>
              <w:jc w:val="both"/>
            </w:pPr>
            <w:r>
              <w:t xml:space="preserve">Gebedsbediening </w:t>
            </w:r>
          </w:p>
        </w:tc>
        <w:tc>
          <w:tcPr>
            <w:tcW w:w="3250" w:type="dxa"/>
            <w:tcBorders>
              <w:top w:val="single" w:sz="4" w:space="0" w:color="auto"/>
              <w:left w:val="single" w:sz="4" w:space="0" w:color="auto"/>
              <w:bottom w:val="single" w:sz="4" w:space="0" w:color="auto"/>
              <w:right w:val="single" w:sz="4" w:space="0" w:color="auto"/>
            </w:tcBorders>
            <w:hideMark/>
          </w:tcPr>
          <w:p w14:paraId="168EE852" w14:textId="77777777" w:rsidR="00BD6367" w:rsidRDefault="00BD6367" w:rsidP="006333D7">
            <w:pPr>
              <w:spacing w:before="0" w:after="0"/>
              <w:jc w:val="both"/>
            </w:pPr>
            <w:r>
              <w:t xml:space="preserve">Bid temas eg.  mense wie ons wil he moet terugkom kerk toe.  </w:t>
            </w:r>
          </w:p>
        </w:tc>
      </w:tr>
      <w:tr w:rsidR="00BD6367" w14:paraId="7305F823" w14:textId="77777777" w:rsidTr="006333D7">
        <w:tc>
          <w:tcPr>
            <w:tcW w:w="4007" w:type="dxa"/>
            <w:tcBorders>
              <w:top w:val="single" w:sz="4" w:space="0" w:color="auto"/>
              <w:left w:val="single" w:sz="4" w:space="0" w:color="auto"/>
              <w:bottom w:val="single" w:sz="4" w:space="0" w:color="auto"/>
              <w:right w:val="single" w:sz="4" w:space="0" w:color="auto"/>
            </w:tcBorders>
            <w:hideMark/>
          </w:tcPr>
          <w:p w14:paraId="7A03DE8D" w14:textId="77777777" w:rsidR="00BD6367" w:rsidRDefault="00BD6367" w:rsidP="006333D7">
            <w:pPr>
              <w:pStyle w:val="ListParagraph"/>
              <w:numPr>
                <w:ilvl w:val="0"/>
                <w:numId w:val="19"/>
              </w:numPr>
              <w:spacing w:before="0" w:after="0"/>
              <w:contextualSpacing w:val="0"/>
              <w:jc w:val="both"/>
            </w:pPr>
            <w:r>
              <w:t>Komplimentêre kaartjies vir fondsinsamelingsprojekte onderaan teekoppies (na kerk)</w:t>
            </w:r>
          </w:p>
        </w:tc>
        <w:tc>
          <w:tcPr>
            <w:tcW w:w="2490" w:type="dxa"/>
            <w:tcBorders>
              <w:top w:val="single" w:sz="4" w:space="0" w:color="auto"/>
              <w:left w:val="single" w:sz="4" w:space="0" w:color="auto"/>
              <w:bottom w:val="single" w:sz="4" w:space="0" w:color="auto"/>
              <w:right w:val="single" w:sz="4" w:space="0" w:color="auto"/>
            </w:tcBorders>
            <w:hideMark/>
          </w:tcPr>
          <w:p w14:paraId="017DBBAA" w14:textId="77777777" w:rsidR="00BD6367" w:rsidRDefault="00BD6367" w:rsidP="006333D7">
            <w:pPr>
              <w:spacing w:before="0" w:after="0"/>
              <w:jc w:val="both"/>
            </w:pPr>
            <w:r>
              <w:t xml:space="preserve">Projekleiers </w:t>
            </w:r>
          </w:p>
        </w:tc>
        <w:tc>
          <w:tcPr>
            <w:tcW w:w="3250" w:type="dxa"/>
            <w:tcBorders>
              <w:top w:val="single" w:sz="4" w:space="0" w:color="auto"/>
              <w:left w:val="single" w:sz="4" w:space="0" w:color="auto"/>
              <w:bottom w:val="single" w:sz="4" w:space="0" w:color="auto"/>
              <w:right w:val="single" w:sz="4" w:space="0" w:color="auto"/>
            </w:tcBorders>
            <w:hideMark/>
          </w:tcPr>
          <w:p w14:paraId="4F9526B9" w14:textId="77777777" w:rsidR="00BD6367" w:rsidRDefault="00BD6367" w:rsidP="006333D7">
            <w:pPr>
              <w:spacing w:before="0" w:after="0"/>
              <w:jc w:val="both"/>
            </w:pPr>
            <w:r>
              <w:t xml:space="preserve">Projekleiers </w:t>
            </w:r>
          </w:p>
          <w:p w14:paraId="27FB695E" w14:textId="77777777" w:rsidR="00BD6367" w:rsidRDefault="00BD6367" w:rsidP="006333D7">
            <w:pPr>
              <w:spacing w:before="0" w:after="0"/>
              <w:jc w:val="both"/>
            </w:pPr>
            <w:r>
              <w:t>Moedig mense aan om te kom tee drink.</w:t>
            </w:r>
          </w:p>
        </w:tc>
      </w:tr>
      <w:tr w:rsidR="00BD6367" w14:paraId="473FC113" w14:textId="77777777" w:rsidTr="006333D7">
        <w:tc>
          <w:tcPr>
            <w:tcW w:w="4007" w:type="dxa"/>
            <w:tcBorders>
              <w:top w:val="single" w:sz="4" w:space="0" w:color="auto"/>
              <w:left w:val="single" w:sz="4" w:space="0" w:color="auto"/>
              <w:bottom w:val="single" w:sz="4" w:space="0" w:color="auto"/>
              <w:right w:val="single" w:sz="4" w:space="0" w:color="auto"/>
            </w:tcBorders>
            <w:hideMark/>
          </w:tcPr>
          <w:p w14:paraId="470D515F" w14:textId="77777777" w:rsidR="00BD6367" w:rsidRDefault="00BD6367" w:rsidP="006333D7">
            <w:pPr>
              <w:pStyle w:val="ListParagraph"/>
              <w:numPr>
                <w:ilvl w:val="0"/>
                <w:numId w:val="19"/>
              </w:numPr>
              <w:spacing w:before="0" w:after="0"/>
              <w:contextualSpacing w:val="0"/>
              <w:jc w:val="both"/>
            </w:pPr>
            <w:r>
              <w:t xml:space="preserve">Jaarlikse lidmaatskapskaartjies (loyalty tickets) vir seniorns (bo 65) </w:t>
            </w:r>
          </w:p>
        </w:tc>
        <w:tc>
          <w:tcPr>
            <w:tcW w:w="2490" w:type="dxa"/>
            <w:tcBorders>
              <w:top w:val="single" w:sz="4" w:space="0" w:color="auto"/>
              <w:left w:val="single" w:sz="4" w:space="0" w:color="auto"/>
              <w:bottom w:val="single" w:sz="4" w:space="0" w:color="auto"/>
              <w:right w:val="single" w:sz="4" w:space="0" w:color="auto"/>
            </w:tcBorders>
            <w:hideMark/>
          </w:tcPr>
          <w:p w14:paraId="64F790B0" w14:textId="77777777" w:rsidR="00BD6367" w:rsidRDefault="00BD6367" w:rsidP="006333D7">
            <w:pPr>
              <w:spacing w:before="0" w:after="0"/>
              <w:jc w:val="both"/>
            </w:pPr>
            <w:r>
              <w:t>GR</w:t>
            </w:r>
          </w:p>
        </w:tc>
        <w:tc>
          <w:tcPr>
            <w:tcW w:w="3250" w:type="dxa"/>
            <w:tcBorders>
              <w:top w:val="single" w:sz="4" w:space="0" w:color="auto"/>
              <w:left w:val="single" w:sz="4" w:space="0" w:color="auto"/>
              <w:bottom w:val="single" w:sz="4" w:space="0" w:color="auto"/>
              <w:right w:val="single" w:sz="4" w:space="0" w:color="auto"/>
            </w:tcBorders>
            <w:hideMark/>
          </w:tcPr>
          <w:p w14:paraId="08768E5A" w14:textId="77777777" w:rsidR="00BD6367" w:rsidRDefault="00BD6367" w:rsidP="006333D7">
            <w:pPr>
              <w:spacing w:before="0" w:after="0"/>
              <w:jc w:val="both"/>
            </w:pPr>
            <w:r>
              <w:t xml:space="preserve">Gemeentelede maak punte bymekaar om gratis / afslag op fondsinsamelingsprojekte te kry. </w:t>
            </w:r>
          </w:p>
        </w:tc>
      </w:tr>
      <w:tr w:rsidR="00971F57" w14:paraId="2CEA7766" w14:textId="77777777" w:rsidTr="006333D7">
        <w:tc>
          <w:tcPr>
            <w:tcW w:w="4007" w:type="dxa"/>
            <w:tcBorders>
              <w:top w:val="single" w:sz="4" w:space="0" w:color="auto"/>
              <w:left w:val="single" w:sz="4" w:space="0" w:color="auto"/>
              <w:bottom w:val="single" w:sz="4" w:space="0" w:color="auto"/>
              <w:right w:val="single" w:sz="4" w:space="0" w:color="auto"/>
            </w:tcBorders>
          </w:tcPr>
          <w:p w14:paraId="73DEE073" w14:textId="77777777" w:rsidR="00971F57" w:rsidRDefault="00971F57" w:rsidP="006333D7">
            <w:pPr>
              <w:pStyle w:val="ListParagraph"/>
              <w:numPr>
                <w:ilvl w:val="0"/>
                <w:numId w:val="19"/>
              </w:numPr>
              <w:spacing w:before="0" w:after="0"/>
              <w:contextualSpacing w:val="0"/>
              <w:jc w:val="both"/>
            </w:pPr>
            <w:r>
              <w:t>Kunsuitstalling</w:t>
            </w:r>
          </w:p>
        </w:tc>
        <w:tc>
          <w:tcPr>
            <w:tcW w:w="2490" w:type="dxa"/>
            <w:tcBorders>
              <w:top w:val="single" w:sz="4" w:space="0" w:color="auto"/>
              <w:left w:val="single" w:sz="4" w:space="0" w:color="auto"/>
              <w:bottom w:val="single" w:sz="4" w:space="0" w:color="auto"/>
              <w:right w:val="single" w:sz="4" w:space="0" w:color="auto"/>
            </w:tcBorders>
          </w:tcPr>
          <w:p w14:paraId="485580DB" w14:textId="77777777" w:rsidR="00971F57" w:rsidRDefault="00971F57" w:rsidP="006333D7">
            <w:pPr>
              <w:spacing w:before="0" w:after="0"/>
              <w:jc w:val="both"/>
            </w:pPr>
            <w:r>
              <w:t>Jaco se Selgroep</w:t>
            </w:r>
          </w:p>
        </w:tc>
        <w:tc>
          <w:tcPr>
            <w:tcW w:w="3250" w:type="dxa"/>
            <w:tcBorders>
              <w:top w:val="single" w:sz="4" w:space="0" w:color="auto"/>
              <w:left w:val="single" w:sz="4" w:space="0" w:color="auto"/>
              <w:bottom w:val="single" w:sz="4" w:space="0" w:color="auto"/>
              <w:right w:val="single" w:sz="4" w:space="0" w:color="auto"/>
            </w:tcBorders>
          </w:tcPr>
          <w:p w14:paraId="133D2CC0" w14:textId="77777777" w:rsidR="00971F57" w:rsidRDefault="00971F57" w:rsidP="006333D7">
            <w:pPr>
              <w:spacing w:before="0" w:after="0"/>
              <w:jc w:val="both"/>
            </w:pPr>
          </w:p>
        </w:tc>
      </w:tr>
    </w:tbl>
    <w:p w14:paraId="1A1A92D6" w14:textId="77777777" w:rsidR="00360CFF" w:rsidRDefault="00360CFF" w:rsidP="00360CFF"/>
    <w:p w14:paraId="39F35FFE" w14:textId="7DD2C69E" w:rsidR="00BD6367" w:rsidRPr="00DE7E30" w:rsidRDefault="0021187D" w:rsidP="00360CFF">
      <w:pPr>
        <w:pStyle w:val="Heading2"/>
      </w:pPr>
      <w:bookmarkStart w:id="36" w:name="_Toc23880452"/>
      <w:r w:rsidRPr="00DE7E30">
        <w:t>Gemeentefees 2020</w:t>
      </w:r>
      <w:bookmarkEnd w:id="36"/>
    </w:p>
    <w:p w14:paraId="48B6683E" w14:textId="77777777" w:rsidR="0021187D" w:rsidRDefault="0021187D" w:rsidP="006B2250">
      <w:pPr>
        <w:jc w:val="both"/>
      </w:pPr>
      <w:r>
        <w:t>Datum – 12 September 2020.</w:t>
      </w:r>
    </w:p>
    <w:p w14:paraId="18C9EB9E" w14:textId="77777777" w:rsidR="0021187D" w:rsidRDefault="0021187D" w:rsidP="006B2250">
      <w:pPr>
        <w:jc w:val="both"/>
      </w:pPr>
      <w:r>
        <w:t>Bemarking moet nou al begin.</w:t>
      </w:r>
    </w:p>
    <w:p w14:paraId="1E735F64" w14:textId="77777777" w:rsidR="00BD6367" w:rsidRPr="00DE7E30" w:rsidRDefault="00F23B30" w:rsidP="006B2250">
      <w:pPr>
        <w:pStyle w:val="Heading1"/>
        <w:jc w:val="both"/>
      </w:pPr>
      <w:bookmarkStart w:id="37" w:name="_Toc23880453"/>
      <w:r w:rsidRPr="00DE7E30">
        <w:t>BESPREKINGSPUNTE VIR DIE 2020 STRATEGIESE BEPLANNINGSESSIE</w:t>
      </w:r>
      <w:bookmarkEnd w:id="37"/>
    </w:p>
    <w:p w14:paraId="4ADFF1A6" w14:textId="6FFE4E8F" w:rsidR="00311F8B" w:rsidRDefault="00311F8B" w:rsidP="00311F8B">
      <w:pPr>
        <w:jc w:val="both"/>
      </w:pPr>
      <w:r>
        <w:t xml:space="preserve">Die vergadering was di teens dat daar onderskeid getref moet word tussen strategiese en operasionele beplanning.  Die strategiese beplanning moet vroeg in die jaar geskied sodat dit die operasionele beplanning aan die ieinde van die jaar kan rig. </w:t>
      </w:r>
    </w:p>
    <w:p w14:paraId="0A18C295" w14:textId="1E75441C" w:rsidR="00311F8B" w:rsidRDefault="00311F8B" w:rsidP="00311F8B">
      <w:pPr>
        <w:jc w:val="both"/>
      </w:pPr>
      <w:r>
        <w:t>Die volgende aspekte is as besprekingspunte vir die strategiese sessie geidentifiseer:</w:t>
      </w:r>
    </w:p>
    <w:p w14:paraId="4B1F47EF" w14:textId="7C39A79B" w:rsidR="00BD6367" w:rsidRDefault="00F23B30" w:rsidP="006B2250">
      <w:pPr>
        <w:pStyle w:val="ListParagraph"/>
        <w:numPr>
          <w:ilvl w:val="0"/>
          <w:numId w:val="25"/>
        </w:numPr>
        <w:jc w:val="both"/>
      </w:pPr>
      <w:r>
        <w:t xml:space="preserve">Volg ons die regte bedieningsmodel? </w:t>
      </w:r>
    </w:p>
    <w:p w14:paraId="0A17760B" w14:textId="77777777" w:rsidR="00F23B30" w:rsidRDefault="00F23B30" w:rsidP="006B2250">
      <w:pPr>
        <w:pStyle w:val="ListParagraph"/>
        <w:numPr>
          <w:ilvl w:val="1"/>
          <w:numId w:val="25"/>
        </w:numPr>
        <w:jc w:val="both"/>
      </w:pPr>
      <w:r>
        <w:t>Tans die binne / buite bedieningsmodel?</w:t>
      </w:r>
    </w:p>
    <w:p w14:paraId="41182BC9" w14:textId="77777777" w:rsidR="00F23B30" w:rsidRDefault="00F23B30" w:rsidP="006B2250">
      <w:pPr>
        <w:pStyle w:val="ListParagraph"/>
        <w:numPr>
          <w:ilvl w:val="1"/>
          <w:numId w:val="25"/>
        </w:numPr>
        <w:jc w:val="both"/>
      </w:pPr>
      <w:r>
        <w:t>Hou die vrae waarom, hoe en wat in gedagte.</w:t>
      </w:r>
    </w:p>
    <w:p w14:paraId="575482CD" w14:textId="77777777" w:rsidR="00F23B30" w:rsidRDefault="00F23B30" w:rsidP="006B2250">
      <w:pPr>
        <w:pStyle w:val="ListParagraph"/>
        <w:numPr>
          <w:ilvl w:val="0"/>
          <w:numId w:val="25"/>
        </w:numPr>
        <w:jc w:val="both"/>
      </w:pPr>
      <w:r>
        <w:t>Oorweeg die aanstelling van ‘n bedryfsbestuurder.</w:t>
      </w:r>
    </w:p>
    <w:p w14:paraId="602AE8EF" w14:textId="74DCC1AA" w:rsidR="00F23B30" w:rsidRDefault="00F23B30" w:rsidP="006B2250">
      <w:pPr>
        <w:pStyle w:val="ListParagraph"/>
        <w:numPr>
          <w:ilvl w:val="0"/>
          <w:numId w:val="25"/>
        </w:numPr>
        <w:jc w:val="both"/>
      </w:pPr>
      <w:r>
        <w:t>Indien wel, taakverdeling tussen die bedryfsbestuurder en die GR voorsitter.</w:t>
      </w:r>
    </w:p>
    <w:p w14:paraId="53FE7FA8" w14:textId="6A53A019" w:rsidR="00360CFF" w:rsidRDefault="00360CFF" w:rsidP="006B2250">
      <w:pPr>
        <w:pStyle w:val="ListParagraph"/>
        <w:numPr>
          <w:ilvl w:val="0"/>
          <w:numId w:val="25"/>
        </w:numPr>
        <w:jc w:val="both"/>
      </w:pPr>
      <w:r>
        <w:t>Hoe lyk ons omgewing oor 5 jaar en meer?</w:t>
      </w:r>
    </w:p>
    <w:p w14:paraId="409F6C35" w14:textId="653BFB01" w:rsidR="00360CFF" w:rsidRDefault="00360CFF" w:rsidP="006B2250">
      <w:pPr>
        <w:pStyle w:val="ListParagraph"/>
        <w:numPr>
          <w:ilvl w:val="0"/>
          <w:numId w:val="25"/>
        </w:numPr>
        <w:jc w:val="both"/>
      </w:pPr>
      <w:r>
        <w:t>Wat is die behoeftes van daardie omgewing?</w:t>
      </w:r>
    </w:p>
    <w:p w14:paraId="7B1F5115" w14:textId="61FBF0EF" w:rsidR="002A79EC" w:rsidRDefault="002A79EC" w:rsidP="002A79EC">
      <w:pPr>
        <w:pStyle w:val="Heading1"/>
      </w:pPr>
      <w:bookmarkStart w:id="38" w:name="_Toc23880454"/>
      <w:r>
        <w:t>2020 AKSIEPLAN</w:t>
      </w:r>
      <w:bookmarkEnd w:id="38"/>
    </w:p>
    <w:p w14:paraId="0BF2097A" w14:textId="2FB07ABE" w:rsidR="002A79EC" w:rsidRDefault="002A79EC" w:rsidP="006B2250">
      <w:pPr>
        <w:jc w:val="both"/>
      </w:pPr>
      <w:r>
        <w:t>Die onderliggende dryfvere vir die toekoms is die volgende:</w:t>
      </w:r>
    </w:p>
    <w:p w14:paraId="449D2711" w14:textId="77777777" w:rsidR="002A79EC" w:rsidRDefault="002A79EC" w:rsidP="002A79EC">
      <w:pPr>
        <w:pStyle w:val="ListParagraph"/>
        <w:numPr>
          <w:ilvl w:val="0"/>
          <w:numId w:val="24"/>
        </w:numPr>
        <w:jc w:val="both"/>
      </w:pPr>
      <w:r>
        <w:t>Hoe gaan ons die gemeente geestelik laat groei?</w:t>
      </w:r>
    </w:p>
    <w:p w14:paraId="3A29C2AD" w14:textId="77777777" w:rsidR="008D2DBA" w:rsidRDefault="008D2DBA" w:rsidP="008D2DBA">
      <w:pPr>
        <w:pStyle w:val="ListParagraph"/>
        <w:numPr>
          <w:ilvl w:val="0"/>
          <w:numId w:val="24"/>
        </w:numPr>
        <w:jc w:val="both"/>
      </w:pPr>
      <w:r>
        <w:t>Hoe gaan ons lidmate bereik wat nie in selgroepe is nie?</w:t>
      </w:r>
    </w:p>
    <w:p w14:paraId="39147FD0" w14:textId="77777777" w:rsidR="002A79EC" w:rsidRDefault="002A79EC" w:rsidP="002A79EC">
      <w:pPr>
        <w:pStyle w:val="ListParagraph"/>
        <w:numPr>
          <w:ilvl w:val="0"/>
          <w:numId w:val="24"/>
        </w:numPr>
        <w:jc w:val="both"/>
      </w:pPr>
      <w:r>
        <w:t>Projekte van vreugde.</w:t>
      </w:r>
    </w:p>
    <w:p w14:paraId="591796F4" w14:textId="77777777" w:rsidR="008D2DBA" w:rsidRDefault="008D2DBA" w:rsidP="008D2DBA">
      <w:pPr>
        <w:pStyle w:val="ListParagraph"/>
        <w:numPr>
          <w:ilvl w:val="0"/>
          <w:numId w:val="24"/>
        </w:numPr>
        <w:jc w:val="both"/>
      </w:pPr>
      <w:r>
        <w:t>Dit is noodsaaklik dat vordering van projekte en uitvoering van die operasionele plan ten minste kwartaaliks evalueer word.</w:t>
      </w:r>
    </w:p>
    <w:p w14:paraId="2FF1BB21" w14:textId="77777777" w:rsidR="008D2DBA" w:rsidRDefault="008D2DBA" w:rsidP="008D2DBA">
      <w:pPr>
        <w:pStyle w:val="ListParagraph"/>
        <w:numPr>
          <w:ilvl w:val="0"/>
          <w:numId w:val="24"/>
        </w:numPr>
        <w:jc w:val="both"/>
      </w:pPr>
      <w:r>
        <w:t>Entoesiasme.</w:t>
      </w:r>
    </w:p>
    <w:p w14:paraId="62782075" w14:textId="77777777" w:rsidR="002A79EC" w:rsidRDefault="002A79EC" w:rsidP="002A79EC">
      <w:pPr>
        <w:pStyle w:val="ListParagraph"/>
        <w:numPr>
          <w:ilvl w:val="0"/>
          <w:numId w:val="24"/>
        </w:numPr>
        <w:jc w:val="both"/>
      </w:pPr>
      <w:r>
        <w:t>Toekomsgedrewe denke.</w:t>
      </w:r>
    </w:p>
    <w:p w14:paraId="358216CD" w14:textId="77777777" w:rsidR="002A79EC" w:rsidRDefault="002A79EC" w:rsidP="002A79EC">
      <w:pPr>
        <w:pStyle w:val="ListParagraph"/>
        <w:numPr>
          <w:ilvl w:val="0"/>
          <w:numId w:val="24"/>
        </w:numPr>
        <w:jc w:val="both"/>
      </w:pPr>
      <w:r>
        <w:t>Interne omgee kort meer aandag – ons moet mekaar beter ken.</w:t>
      </w:r>
    </w:p>
    <w:p w14:paraId="5AB17855" w14:textId="77777777" w:rsidR="002A79EC" w:rsidRDefault="002A79EC" w:rsidP="002A79EC">
      <w:pPr>
        <w:pStyle w:val="ListParagraph"/>
        <w:numPr>
          <w:ilvl w:val="0"/>
          <w:numId w:val="24"/>
        </w:numPr>
        <w:jc w:val="both"/>
      </w:pPr>
      <w:r>
        <w:t>Die bedieningsmodel moet uitkomsgerig wees met toegekende verantwoordelikhede sodat “ons” kan opvolg.</w:t>
      </w:r>
    </w:p>
    <w:p w14:paraId="06758EAE" w14:textId="77777777" w:rsidR="002A79EC" w:rsidRDefault="002A79EC" w:rsidP="002A79EC">
      <w:pPr>
        <w:pStyle w:val="ListParagraph"/>
        <w:numPr>
          <w:ilvl w:val="0"/>
          <w:numId w:val="24"/>
        </w:numPr>
        <w:jc w:val="both"/>
      </w:pPr>
      <w:r>
        <w:t>Gemeente finansies – daar moet ewewig wees met betrekking tot die bestuur en die kommunikasie daarvan.</w:t>
      </w:r>
    </w:p>
    <w:p w14:paraId="66EF4C46" w14:textId="5534E296" w:rsidR="002A79EC" w:rsidRDefault="002A79EC" w:rsidP="002A79EC">
      <w:pPr>
        <w:pStyle w:val="ListParagraph"/>
        <w:numPr>
          <w:ilvl w:val="0"/>
          <w:numId w:val="24"/>
        </w:numPr>
        <w:jc w:val="both"/>
      </w:pPr>
      <w:r>
        <w:t>Rentmeesterskap preke is nodig.</w:t>
      </w:r>
    </w:p>
    <w:p w14:paraId="32A5B926" w14:textId="77777777" w:rsidR="004853D8" w:rsidRDefault="004853D8">
      <w:pPr>
        <w:spacing w:before="0" w:after="160" w:line="259" w:lineRule="auto"/>
        <w:rPr>
          <w:b/>
          <w:bCs/>
        </w:rPr>
      </w:pPr>
      <w:r>
        <w:rPr>
          <w:b/>
          <w:bCs/>
        </w:rPr>
        <w:br w:type="page"/>
      </w:r>
    </w:p>
    <w:p w14:paraId="20619CEC" w14:textId="09B53C78" w:rsidR="002A79EC" w:rsidRPr="008D2DBA" w:rsidRDefault="004853D8" w:rsidP="006B2250">
      <w:pPr>
        <w:jc w:val="both"/>
        <w:rPr>
          <w:b/>
          <w:bCs/>
        </w:rPr>
      </w:pPr>
      <w:r>
        <w:rPr>
          <w:b/>
          <w:bCs/>
        </w:rPr>
        <w:lastRenderedPageBreak/>
        <w:t xml:space="preserve">2020 </w:t>
      </w:r>
      <w:r w:rsidR="002A79EC" w:rsidRPr="008D2DBA">
        <w:rPr>
          <w:b/>
          <w:bCs/>
        </w:rPr>
        <w:t>Aksieplan</w:t>
      </w:r>
    </w:p>
    <w:tbl>
      <w:tblPr>
        <w:tblStyle w:val="TableGrid"/>
        <w:tblW w:w="9918" w:type="dxa"/>
        <w:tblLook w:val="04A0" w:firstRow="1" w:lastRow="0" w:firstColumn="1" w:lastColumn="0" w:noHBand="0" w:noVBand="1"/>
      </w:tblPr>
      <w:tblGrid>
        <w:gridCol w:w="756"/>
        <w:gridCol w:w="5456"/>
        <w:gridCol w:w="1870"/>
        <w:gridCol w:w="1836"/>
      </w:tblGrid>
      <w:tr w:rsidR="00611E74" w:rsidRPr="00CA23B8" w14:paraId="51ED6E65" w14:textId="3E278C5E" w:rsidTr="00611E74">
        <w:tc>
          <w:tcPr>
            <w:tcW w:w="756" w:type="dxa"/>
            <w:shd w:val="clear" w:color="auto" w:fill="D9D9D9" w:themeFill="background1" w:themeFillShade="D9"/>
            <w:vAlign w:val="center"/>
          </w:tcPr>
          <w:p w14:paraId="50E59783" w14:textId="77777777" w:rsidR="00611E74" w:rsidRPr="00CA23B8" w:rsidRDefault="00611E74" w:rsidP="00B93A9A">
            <w:pPr>
              <w:spacing w:before="0" w:after="0"/>
              <w:contextualSpacing/>
              <w:jc w:val="center"/>
              <w:rPr>
                <w:b/>
              </w:rPr>
            </w:pPr>
            <w:r w:rsidRPr="00CA23B8">
              <w:rPr>
                <w:b/>
              </w:rPr>
              <w:t>Reeks no</w:t>
            </w:r>
          </w:p>
        </w:tc>
        <w:tc>
          <w:tcPr>
            <w:tcW w:w="5456" w:type="dxa"/>
            <w:shd w:val="clear" w:color="auto" w:fill="D9D9D9" w:themeFill="background1" w:themeFillShade="D9"/>
            <w:vAlign w:val="center"/>
          </w:tcPr>
          <w:p w14:paraId="12F24ECA" w14:textId="77777777" w:rsidR="00611E74" w:rsidRPr="00CA23B8" w:rsidRDefault="00611E74" w:rsidP="00B93A9A">
            <w:pPr>
              <w:spacing w:before="0" w:after="0"/>
              <w:contextualSpacing/>
              <w:jc w:val="center"/>
              <w:rPr>
                <w:b/>
              </w:rPr>
            </w:pPr>
            <w:r w:rsidRPr="00CA23B8">
              <w:rPr>
                <w:b/>
              </w:rPr>
              <w:t>Aksie</w:t>
            </w:r>
          </w:p>
        </w:tc>
        <w:tc>
          <w:tcPr>
            <w:tcW w:w="1870" w:type="dxa"/>
            <w:shd w:val="clear" w:color="auto" w:fill="D9D9D9" w:themeFill="background1" w:themeFillShade="D9"/>
            <w:vAlign w:val="center"/>
          </w:tcPr>
          <w:p w14:paraId="74C558D2" w14:textId="77777777" w:rsidR="00611E74" w:rsidRPr="00CA23B8" w:rsidRDefault="00611E74" w:rsidP="00B93A9A">
            <w:pPr>
              <w:spacing w:before="0" w:after="0"/>
              <w:contextualSpacing/>
              <w:jc w:val="center"/>
              <w:rPr>
                <w:b/>
              </w:rPr>
            </w:pPr>
            <w:r w:rsidRPr="00CA23B8">
              <w:rPr>
                <w:b/>
              </w:rPr>
              <w:t>Verantwoordelike Persone</w:t>
            </w:r>
          </w:p>
        </w:tc>
        <w:tc>
          <w:tcPr>
            <w:tcW w:w="1836" w:type="dxa"/>
            <w:shd w:val="clear" w:color="auto" w:fill="D9D9D9" w:themeFill="background1" w:themeFillShade="D9"/>
          </w:tcPr>
          <w:p w14:paraId="0E40B67D" w14:textId="0066C1A7" w:rsidR="00611E74" w:rsidRPr="00CA23B8" w:rsidRDefault="00611E74" w:rsidP="00B93A9A">
            <w:pPr>
              <w:spacing w:before="0" w:after="0"/>
              <w:contextualSpacing/>
              <w:jc w:val="center"/>
              <w:rPr>
                <w:b/>
              </w:rPr>
            </w:pPr>
            <w:r>
              <w:rPr>
                <w:b/>
              </w:rPr>
              <w:t>Teiken Datum</w:t>
            </w:r>
          </w:p>
        </w:tc>
      </w:tr>
      <w:tr w:rsidR="00611E74" w14:paraId="23DF27A5" w14:textId="63A57FB2" w:rsidTr="00611E74">
        <w:tc>
          <w:tcPr>
            <w:tcW w:w="756" w:type="dxa"/>
          </w:tcPr>
          <w:p w14:paraId="1CB0E725" w14:textId="77777777" w:rsidR="00611E74" w:rsidRDefault="00611E74" w:rsidP="00B93A9A">
            <w:pPr>
              <w:spacing w:before="0" w:after="0"/>
              <w:contextualSpacing/>
              <w:jc w:val="center"/>
            </w:pPr>
            <w:r>
              <w:t>1.</w:t>
            </w:r>
          </w:p>
        </w:tc>
        <w:tc>
          <w:tcPr>
            <w:tcW w:w="5456" w:type="dxa"/>
          </w:tcPr>
          <w:p w14:paraId="1F70130B" w14:textId="7AADD5A3" w:rsidR="00611E74" w:rsidRDefault="00611E74" w:rsidP="00B93A9A">
            <w:pPr>
              <w:spacing w:before="0" w:after="0"/>
              <w:contextualSpacing/>
            </w:pPr>
            <w:r>
              <w:t>Vernuwing van die gemeenteadministrasie moet gefinaliseer word.</w:t>
            </w:r>
          </w:p>
          <w:p w14:paraId="6807AA5A" w14:textId="436A7461" w:rsidR="00611E74" w:rsidRDefault="00611E74" w:rsidP="00B93A9A">
            <w:pPr>
              <w:pStyle w:val="ListParagraph"/>
              <w:numPr>
                <w:ilvl w:val="0"/>
                <w:numId w:val="45"/>
              </w:numPr>
              <w:spacing w:before="0" w:after="0"/>
            </w:pPr>
            <w:r>
              <w:t>Handel die ondersoek na die rekenaarprogram af en bied opsies aan die GR vir besluit.  Bevredig riglyne soos gegee.</w:t>
            </w:r>
          </w:p>
          <w:p w14:paraId="65FF8307" w14:textId="4054D087" w:rsidR="00542AD7" w:rsidRDefault="00542AD7" w:rsidP="00B93A9A">
            <w:pPr>
              <w:pStyle w:val="ListParagraph"/>
              <w:numPr>
                <w:ilvl w:val="0"/>
                <w:numId w:val="45"/>
              </w:numPr>
              <w:spacing w:before="0" w:after="0"/>
            </w:pPr>
            <w:r>
              <w:t>Ondersoek die daarstelling van ‘n “ELDOFAM Communicator” of toepassing.</w:t>
            </w:r>
          </w:p>
          <w:p w14:paraId="5E7D3E76" w14:textId="77777777" w:rsidR="00611E74" w:rsidRDefault="00611E74" w:rsidP="00B93A9A">
            <w:pPr>
              <w:pStyle w:val="ListParagraph"/>
              <w:numPr>
                <w:ilvl w:val="0"/>
                <w:numId w:val="45"/>
              </w:numPr>
              <w:spacing w:before="0" w:after="0"/>
            </w:pPr>
            <w:r>
              <w:t>Ondersoek die breër effektiwiteit van administrasie en bied optimiserings voorstelle.</w:t>
            </w:r>
          </w:p>
          <w:p w14:paraId="49A030BC" w14:textId="64C9E3C5" w:rsidR="0035791E" w:rsidRPr="0035791E" w:rsidRDefault="0035791E" w:rsidP="00B93A9A">
            <w:pPr>
              <w:spacing w:before="0" w:after="0"/>
              <w:contextualSpacing/>
              <w:rPr>
                <w:i/>
                <w:iCs/>
              </w:rPr>
            </w:pPr>
            <w:r w:rsidRPr="0035791E">
              <w:rPr>
                <w:i/>
                <w:iCs/>
              </w:rPr>
              <w:t>(Nota: Neem kennis dat Morne se kontrak einde 2019 verstryk – voortsetting van hierdie taak moet hertoegedeel word)</w:t>
            </w:r>
          </w:p>
        </w:tc>
        <w:tc>
          <w:tcPr>
            <w:tcW w:w="1870" w:type="dxa"/>
          </w:tcPr>
          <w:p w14:paraId="13231FAB" w14:textId="77777777" w:rsidR="00611E74" w:rsidRDefault="00611E74" w:rsidP="00B93A9A">
            <w:pPr>
              <w:spacing w:before="0" w:after="0"/>
              <w:contextualSpacing/>
            </w:pPr>
            <w:r>
              <w:t>Morne</w:t>
            </w:r>
          </w:p>
          <w:p w14:paraId="73E4996F" w14:textId="4F9E378D" w:rsidR="00A26DDF" w:rsidRDefault="00A26DDF" w:rsidP="00B93A9A">
            <w:pPr>
              <w:spacing w:before="0" w:after="0"/>
              <w:contextualSpacing/>
            </w:pPr>
          </w:p>
        </w:tc>
        <w:tc>
          <w:tcPr>
            <w:tcW w:w="1836" w:type="dxa"/>
          </w:tcPr>
          <w:p w14:paraId="5F20C8E5" w14:textId="2B309D5F" w:rsidR="00611E74" w:rsidRDefault="00611E74" w:rsidP="00B93A9A">
            <w:pPr>
              <w:spacing w:before="0" w:after="0"/>
              <w:contextualSpacing/>
            </w:pPr>
            <w:r>
              <w:t>1ste GR in 2020</w:t>
            </w:r>
            <w:r w:rsidR="00B93A9A">
              <w:t xml:space="preserve"> of vroeër</w:t>
            </w:r>
          </w:p>
        </w:tc>
      </w:tr>
      <w:tr w:rsidR="00611E74" w14:paraId="3BB7F6AC" w14:textId="07C7F55A" w:rsidTr="00611E74">
        <w:tc>
          <w:tcPr>
            <w:tcW w:w="756" w:type="dxa"/>
          </w:tcPr>
          <w:p w14:paraId="61E961CB" w14:textId="165E2507" w:rsidR="00611E74" w:rsidRDefault="00611E74" w:rsidP="00B93A9A">
            <w:pPr>
              <w:spacing w:before="0" w:after="0"/>
              <w:contextualSpacing/>
              <w:jc w:val="center"/>
            </w:pPr>
            <w:r>
              <w:t>2</w:t>
            </w:r>
          </w:p>
        </w:tc>
        <w:tc>
          <w:tcPr>
            <w:tcW w:w="5456" w:type="dxa"/>
          </w:tcPr>
          <w:p w14:paraId="515991A5" w14:textId="722FD424" w:rsidR="00611E74" w:rsidRDefault="00611E74" w:rsidP="00B93A9A">
            <w:pPr>
              <w:spacing w:before="0" w:after="0"/>
              <w:contextualSpacing/>
            </w:pPr>
            <w:r>
              <w:t>Finaliseer die ondersoek na gemeente databasis en belyn met vernuwing van administrasie stelsel.</w:t>
            </w:r>
          </w:p>
        </w:tc>
        <w:tc>
          <w:tcPr>
            <w:tcW w:w="1870" w:type="dxa"/>
          </w:tcPr>
          <w:p w14:paraId="74354C2B" w14:textId="5AB6FDA2" w:rsidR="00611E74" w:rsidRDefault="00611E74" w:rsidP="00B93A9A">
            <w:pPr>
              <w:spacing w:before="0" w:after="0"/>
              <w:contextualSpacing/>
            </w:pPr>
            <w:r>
              <w:t>Adriaan</w:t>
            </w:r>
          </w:p>
        </w:tc>
        <w:tc>
          <w:tcPr>
            <w:tcW w:w="1836" w:type="dxa"/>
          </w:tcPr>
          <w:p w14:paraId="1D1C3059" w14:textId="11F90620" w:rsidR="00611E74" w:rsidRDefault="00542AD7" w:rsidP="00B93A9A">
            <w:pPr>
              <w:spacing w:before="0" w:after="0"/>
              <w:contextualSpacing/>
            </w:pPr>
            <w:r>
              <w:t>1ste GR in 2020</w:t>
            </w:r>
          </w:p>
        </w:tc>
      </w:tr>
      <w:tr w:rsidR="00611E74" w14:paraId="0E9DEDE2" w14:textId="5D779814" w:rsidTr="00611E74">
        <w:tc>
          <w:tcPr>
            <w:tcW w:w="756" w:type="dxa"/>
          </w:tcPr>
          <w:p w14:paraId="617C286B" w14:textId="392D171A" w:rsidR="00611E74" w:rsidRDefault="00611E74" w:rsidP="00B93A9A">
            <w:pPr>
              <w:spacing w:before="0" w:after="0"/>
              <w:contextualSpacing/>
              <w:jc w:val="center"/>
            </w:pPr>
            <w:r>
              <w:t>3</w:t>
            </w:r>
          </w:p>
        </w:tc>
        <w:tc>
          <w:tcPr>
            <w:tcW w:w="5456" w:type="dxa"/>
          </w:tcPr>
          <w:p w14:paraId="732781EF" w14:textId="289086EA" w:rsidR="00611E74" w:rsidRDefault="00611E74" w:rsidP="00B93A9A">
            <w:pPr>
              <w:spacing w:before="0" w:after="0"/>
              <w:contextualSpacing/>
            </w:pPr>
            <w:r>
              <w:t xml:space="preserve">Ontwikkel </w:t>
            </w:r>
            <w:r w:rsidR="00542AD7">
              <w:t xml:space="preserve">en implimenteer </w:t>
            </w:r>
            <w:r>
              <w:t xml:space="preserve">‘n </w:t>
            </w:r>
            <w:r w:rsidR="00542AD7" w:rsidRPr="00542AD7">
              <w:rPr>
                <w:i/>
                <w:iCs/>
              </w:rPr>
              <w:t>Kommunikasie en Bemarkings Plan</w:t>
            </w:r>
            <w:r w:rsidR="00542AD7">
              <w:t xml:space="preserve"> </w:t>
            </w:r>
            <w:r>
              <w:t>vir die gemeente, wat na binne en buite kommunikeer.</w:t>
            </w:r>
          </w:p>
        </w:tc>
        <w:tc>
          <w:tcPr>
            <w:tcW w:w="1870" w:type="dxa"/>
          </w:tcPr>
          <w:p w14:paraId="5DE4C33C" w14:textId="77777777" w:rsidR="00611E74" w:rsidRDefault="00611E74" w:rsidP="00B93A9A">
            <w:pPr>
              <w:spacing w:before="0" w:after="0"/>
              <w:contextualSpacing/>
            </w:pPr>
            <w:r>
              <w:t>Andre van Wyk</w:t>
            </w:r>
          </w:p>
          <w:p w14:paraId="1D655DC4" w14:textId="77777777" w:rsidR="00611E74" w:rsidRDefault="00611E74" w:rsidP="00B93A9A">
            <w:pPr>
              <w:spacing w:before="0" w:after="0"/>
              <w:contextualSpacing/>
            </w:pPr>
            <w:r>
              <w:t xml:space="preserve">Adriaan </w:t>
            </w:r>
          </w:p>
          <w:p w14:paraId="4DB0B1B3" w14:textId="62B2B336" w:rsidR="00542AD7" w:rsidRDefault="00542AD7" w:rsidP="00B93A9A">
            <w:pPr>
              <w:spacing w:before="0" w:after="0"/>
              <w:contextualSpacing/>
            </w:pPr>
            <w:r>
              <w:t>Danie</w:t>
            </w:r>
          </w:p>
        </w:tc>
        <w:tc>
          <w:tcPr>
            <w:tcW w:w="1836" w:type="dxa"/>
          </w:tcPr>
          <w:p w14:paraId="5012179F" w14:textId="196CB053" w:rsidR="00611E74" w:rsidRDefault="00542AD7" w:rsidP="00B93A9A">
            <w:pPr>
              <w:spacing w:before="0" w:after="0"/>
              <w:contextualSpacing/>
            </w:pPr>
            <w:r>
              <w:t>1ste GR in 2020</w:t>
            </w:r>
          </w:p>
        </w:tc>
      </w:tr>
      <w:tr w:rsidR="00611E74" w14:paraId="603ADAA9" w14:textId="61211F3A" w:rsidTr="00611E74">
        <w:tc>
          <w:tcPr>
            <w:tcW w:w="756" w:type="dxa"/>
          </w:tcPr>
          <w:p w14:paraId="750F03E6" w14:textId="5B330368" w:rsidR="00611E74" w:rsidRDefault="00611E74" w:rsidP="00B93A9A">
            <w:pPr>
              <w:spacing w:before="0" w:after="0"/>
              <w:contextualSpacing/>
              <w:jc w:val="center"/>
            </w:pPr>
            <w:r>
              <w:t>4</w:t>
            </w:r>
          </w:p>
        </w:tc>
        <w:tc>
          <w:tcPr>
            <w:tcW w:w="5456" w:type="dxa"/>
          </w:tcPr>
          <w:p w14:paraId="5C157E7F" w14:textId="0970C171" w:rsidR="00611E74" w:rsidRDefault="00611E74" w:rsidP="00B93A9A">
            <w:pPr>
              <w:spacing w:before="0" w:after="0"/>
              <w:contextualSpacing/>
            </w:pPr>
            <w:r>
              <w:t>Verdiep prestasiebestuur van alle ampte en aanstellings in 2020.</w:t>
            </w:r>
          </w:p>
        </w:tc>
        <w:tc>
          <w:tcPr>
            <w:tcW w:w="1870" w:type="dxa"/>
          </w:tcPr>
          <w:p w14:paraId="3FA2B65D" w14:textId="44B76509" w:rsidR="00611E74" w:rsidRDefault="00611E74" w:rsidP="00B93A9A">
            <w:pPr>
              <w:spacing w:before="0" w:after="0"/>
              <w:contextualSpacing/>
            </w:pPr>
            <w:r>
              <w:t>Philip</w:t>
            </w:r>
          </w:p>
        </w:tc>
        <w:tc>
          <w:tcPr>
            <w:tcW w:w="1836" w:type="dxa"/>
          </w:tcPr>
          <w:p w14:paraId="536781F9" w14:textId="77777777" w:rsidR="00611E74" w:rsidRDefault="00542AD7" w:rsidP="00B93A9A">
            <w:pPr>
              <w:spacing w:before="0" w:after="0"/>
              <w:contextualSpacing/>
            </w:pPr>
            <w:r>
              <w:t>Deurlopend.</w:t>
            </w:r>
          </w:p>
          <w:p w14:paraId="4EB7E68F" w14:textId="6D14EA5B" w:rsidR="00542AD7" w:rsidRDefault="00542AD7" w:rsidP="00B93A9A">
            <w:pPr>
              <w:spacing w:before="0" w:after="0"/>
              <w:contextualSpacing/>
            </w:pPr>
            <w:r>
              <w:t>Terugvoer by 2020 Beplanning Sessie</w:t>
            </w:r>
          </w:p>
        </w:tc>
      </w:tr>
      <w:tr w:rsidR="00611E74" w14:paraId="22A7B1D6" w14:textId="0014EAC6" w:rsidTr="00611E74">
        <w:tc>
          <w:tcPr>
            <w:tcW w:w="756" w:type="dxa"/>
          </w:tcPr>
          <w:p w14:paraId="2CEB3D7D" w14:textId="4AABDEF0" w:rsidR="00611E74" w:rsidRDefault="00611E74" w:rsidP="00B93A9A">
            <w:pPr>
              <w:spacing w:before="0" w:after="0"/>
              <w:contextualSpacing/>
              <w:jc w:val="center"/>
            </w:pPr>
            <w:r>
              <w:t>5</w:t>
            </w:r>
          </w:p>
        </w:tc>
        <w:tc>
          <w:tcPr>
            <w:tcW w:w="5456" w:type="dxa"/>
          </w:tcPr>
          <w:p w14:paraId="57A2AD50" w14:textId="438612D5" w:rsidR="00611E74" w:rsidRDefault="00542AD7" w:rsidP="00B93A9A">
            <w:pPr>
              <w:spacing w:before="0" w:after="0"/>
              <w:contextualSpacing/>
            </w:pPr>
            <w:r>
              <w:t>Identifiseer onderwerpe wat die Toerustingbediening wil aanspreek en plaas dit op die Gemeente Kalender.</w:t>
            </w:r>
          </w:p>
        </w:tc>
        <w:tc>
          <w:tcPr>
            <w:tcW w:w="1870" w:type="dxa"/>
          </w:tcPr>
          <w:p w14:paraId="16DFCC27" w14:textId="2F64F4D7" w:rsidR="00611E74" w:rsidRDefault="00542AD7" w:rsidP="00B93A9A">
            <w:pPr>
              <w:spacing w:before="0" w:after="0"/>
              <w:contextualSpacing/>
            </w:pPr>
            <w:r>
              <w:t>Danie</w:t>
            </w:r>
          </w:p>
        </w:tc>
        <w:tc>
          <w:tcPr>
            <w:tcW w:w="1836" w:type="dxa"/>
          </w:tcPr>
          <w:p w14:paraId="3D7F53D8" w14:textId="23677D00" w:rsidR="00611E74" w:rsidRDefault="00542AD7" w:rsidP="00B93A9A">
            <w:pPr>
              <w:spacing w:before="0" w:after="0"/>
              <w:contextualSpacing/>
            </w:pPr>
            <w:r>
              <w:t>SSM</w:t>
            </w:r>
          </w:p>
        </w:tc>
      </w:tr>
      <w:tr w:rsidR="00542AD7" w14:paraId="327FA2D1" w14:textId="77777777" w:rsidTr="00611E74">
        <w:tc>
          <w:tcPr>
            <w:tcW w:w="756" w:type="dxa"/>
          </w:tcPr>
          <w:p w14:paraId="20F08B0E" w14:textId="2C5A3DB8" w:rsidR="00542AD7" w:rsidRDefault="00542AD7" w:rsidP="00B93A9A">
            <w:pPr>
              <w:spacing w:before="0" w:after="0"/>
              <w:contextualSpacing/>
              <w:jc w:val="center"/>
            </w:pPr>
            <w:r>
              <w:t>6</w:t>
            </w:r>
          </w:p>
        </w:tc>
        <w:tc>
          <w:tcPr>
            <w:tcW w:w="5456" w:type="dxa"/>
          </w:tcPr>
          <w:p w14:paraId="146B9E2A" w14:textId="77777777" w:rsidR="00542AD7" w:rsidRDefault="00542AD7" w:rsidP="00B93A9A">
            <w:pPr>
              <w:spacing w:before="0" w:after="0"/>
              <w:contextualSpacing/>
            </w:pPr>
            <w:r>
              <w:t>Eldofam Fees se datum is 12 September 2020:</w:t>
            </w:r>
          </w:p>
          <w:p w14:paraId="13062A32" w14:textId="77777777" w:rsidR="00542AD7" w:rsidRDefault="00542AD7" w:rsidP="00B93A9A">
            <w:pPr>
              <w:pStyle w:val="ListParagraph"/>
              <w:numPr>
                <w:ilvl w:val="0"/>
                <w:numId w:val="47"/>
              </w:numPr>
              <w:spacing w:before="0" w:after="0"/>
            </w:pPr>
            <w:r>
              <w:t>Stel ‘n feeskomitee saam.</w:t>
            </w:r>
          </w:p>
          <w:p w14:paraId="4713566D" w14:textId="359C98E8" w:rsidR="00542AD7" w:rsidRDefault="00542AD7" w:rsidP="00B93A9A">
            <w:pPr>
              <w:pStyle w:val="ListParagraph"/>
              <w:numPr>
                <w:ilvl w:val="0"/>
                <w:numId w:val="47"/>
              </w:numPr>
              <w:spacing w:before="0" w:after="0"/>
            </w:pPr>
            <w:r>
              <w:t>Ontwikkel ‘n breë Fees en Bemarkingsplan en bied aan vir GR.</w:t>
            </w:r>
          </w:p>
        </w:tc>
        <w:tc>
          <w:tcPr>
            <w:tcW w:w="1870" w:type="dxa"/>
          </w:tcPr>
          <w:p w14:paraId="05661FC6" w14:textId="77777777" w:rsidR="00542AD7" w:rsidRDefault="00542AD7" w:rsidP="00B93A9A">
            <w:pPr>
              <w:spacing w:before="0" w:after="0"/>
              <w:contextualSpacing/>
            </w:pPr>
            <w:r>
              <w:t>Danny</w:t>
            </w:r>
          </w:p>
          <w:p w14:paraId="4BE7723B" w14:textId="2E502F57" w:rsidR="0035791E" w:rsidRDefault="0035791E" w:rsidP="00B93A9A">
            <w:pPr>
              <w:spacing w:before="0" w:after="0"/>
              <w:contextualSpacing/>
            </w:pPr>
            <w:r>
              <w:t>Feeskomittee</w:t>
            </w:r>
          </w:p>
        </w:tc>
        <w:tc>
          <w:tcPr>
            <w:tcW w:w="1836" w:type="dxa"/>
          </w:tcPr>
          <w:p w14:paraId="09162B16" w14:textId="69BC12E5" w:rsidR="00542AD7" w:rsidRDefault="00542AD7" w:rsidP="00B93A9A">
            <w:pPr>
              <w:spacing w:before="0" w:after="0"/>
              <w:contextualSpacing/>
            </w:pPr>
            <w:r>
              <w:t>1ste GR in 2020</w:t>
            </w:r>
          </w:p>
        </w:tc>
      </w:tr>
      <w:tr w:rsidR="00542AD7" w14:paraId="154AC74C" w14:textId="77777777" w:rsidTr="00611E74">
        <w:tc>
          <w:tcPr>
            <w:tcW w:w="756" w:type="dxa"/>
          </w:tcPr>
          <w:p w14:paraId="6A9CF2AC" w14:textId="53A2CCAE" w:rsidR="00542AD7" w:rsidRDefault="00542AD7" w:rsidP="00B93A9A">
            <w:pPr>
              <w:spacing w:before="0" w:after="0"/>
              <w:contextualSpacing/>
              <w:jc w:val="center"/>
            </w:pPr>
            <w:r>
              <w:t>7</w:t>
            </w:r>
          </w:p>
        </w:tc>
        <w:tc>
          <w:tcPr>
            <w:tcW w:w="5456" w:type="dxa"/>
          </w:tcPr>
          <w:p w14:paraId="2216A201" w14:textId="275C388E" w:rsidR="00542AD7" w:rsidRDefault="00001E6B" w:rsidP="00B93A9A">
            <w:pPr>
              <w:spacing w:before="0" w:after="0"/>
              <w:contextualSpacing/>
            </w:pPr>
            <w:r>
              <w:t xml:space="preserve">Inisiëring van ‘n Stratplan sessie vir finansiele jare 2020/21 – 2024/25.  </w:t>
            </w:r>
          </w:p>
        </w:tc>
        <w:tc>
          <w:tcPr>
            <w:tcW w:w="1870" w:type="dxa"/>
          </w:tcPr>
          <w:p w14:paraId="5951BAF5" w14:textId="44C630C4" w:rsidR="00542AD7" w:rsidRDefault="00001E6B" w:rsidP="00B93A9A">
            <w:pPr>
              <w:spacing w:before="0" w:after="0"/>
              <w:contextualSpacing/>
            </w:pPr>
            <w:r>
              <w:t>Voorsitter</w:t>
            </w:r>
          </w:p>
        </w:tc>
        <w:tc>
          <w:tcPr>
            <w:tcW w:w="1836" w:type="dxa"/>
          </w:tcPr>
          <w:p w14:paraId="2F7E247E" w14:textId="4970C08C" w:rsidR="00542AD7" w:rsidRDefault="00001E6B" w:rsidP="00B93A9A">
            <w:pPr>
              <w:spacing w:before="0" w:after="0"/>
              <w:contextualSpacing/>
            </w:pPr>
            <w:r>
              <w:t>1ste Kwartaal 2020</w:t>
            </w:r>
          </w:p>
        </w:tc>
      </w:tr>
      <w:tr w:rsidR="00542AD7" w14:paraId="35F270AC" w14:textId="77777777" w:rsidTr="00611E74">
        <w:tc>
          <w:tcPr>
            <w:tcW w:w="756" w:type="dxa"/>
          </w:tcPr>
          <w:p w14:paraId="76042663" w14:textId="0597977A" w:rsidR="00542AD7" w:rsidRDefault="00001E6B" w:rsidP="00B93A9A">
            <w:pPr>
              <w:spacing w:before="0" w:after="0"/>
              <w:contextualSpacing/>
              <w:jc w:val="center"/>
            </w:pPr>
            <w:r>
              <w:t>8</w:t>
            </w:r>
          </w:p>
        </w:tc>
        <w:tc>
          <w:tcPr>
            <w:tcW w:w="5456" w:type="dxa"/>
          </w:tcPr>
          <w:p w14:paraId="5C004C40" w14:textId="77777777" w:rsidR="00542AD7" w:rsidRDefault="00001E6B" w:rsidP="00B93A9A">
            <w:pPr>
              <w:spacing w:before="0" w:after="0"/>
              <w:contextualSpacing/>
            </w:pPr>
            <w:r>
              <w:t xml:space="preserve">Besluit watter </w:t>
            </w:r>
            <w:r w:rsidRPr="00153617">
              <w:t>Fondsinsamelingsprojekte en Aksiefondsprojekte</w:t>
            </w:r>
            <w:r>
              <w:t xml:space="preserve"> moet in 2020 aangepak word.</w:t>
            </w:r>
          </w:p>
          <w:p w14:paraId="184197BB" w14:textId="50EB506A" w:rsidR="00001E6B" w:rsidRDefault="00001E6B" w:rsidP="00B93A9A">
            <w:pPr>
              <w:pStyle w:val="ListParagraph"/>
              <w:numPr>
                <w:ilvl w:val="0"/>
                <w:numId w:val="48"/>
              </w:numPr>
              <w:spacing w:before="0" w:after="0"/>
            </w:pPr>
            <w:r>
              <w:t>Projekleiers dien planne en begrotings in.</w:t>
            </w:r>
          </w:p>
        </w:tc>
        <w:tc>
          <w:tcPr>
            <w:tcW w:w="1870" w:type="dxa"/>
          </w:tcPr>
          <w:p w14:paraId="2766ACD6" w14:textId="0A197658" w:rsidR="00542AD7" w:rsidRDefault="00001E6B" w:rsidP="00B93A9A">
            <w:pPr>
              <w:spacing w:before="0" w:after="0"/>
              <w:contextualSpacing/>
            </w:pPr>
            <w:r>
              <w:t>GR</w:t>
            </w:r>
          </w:p>
        </w:tc>
        <w:tc>
          <w:tcPr>
            <w:tcW w:w="1836" w:type="dxa"/>
          </w:tcPr>
          <w:p w14:paraId="290167A8" w14:textId="3D2D8EDA" w:rsidR="00542AD7" w:rsidRDefault="00001E6B" w:rsidP="00B93A9A">
            <w:pPr>
              <w:spacing w:before="0" w:after="0"/>
              <w:contextualSpacing/>
            </w:pPr>
            <w:r>
              <w:t>SSM</w:t>
            </w:r>
          </w:p>
        </w:tc>
      </w:tr>
      <w:tr w:rsidR="00001E6B" w14:paraId="2556FE42" w14:textId="77777777" w:rsidTr="00611E74">
        <w:tc>
          <w:tcPr>
            <w:tcW w:w="756" w:type="dxa"/>
          </w:tcPr>
          <w:p w14:paraId="4D8522ED" w14:textId="6E78C706" w:rsidR="00001E6B" w:rsidRDefault="00001E6B" w:rsidP="00B93A9A">
            <w:pPr>
              <w:spacing w:before="0" w:after="0"/>
              <w:contextualSpacing/>
              <w:jc w:val="center"/>
            </w:pPr>
            <w:r>
              <w:t>9</w:t>
            </w:r>
          </w:p>
        </w:tc>
        <w:tc>
          <w:tcPr>
            <w:tcW w:w="5456" w:type="dxa"/>
          </w:tcPr>
          <w:p w14:paraId="0799C1E8" w14:textId="030708BE" w:rsidR="00001E6B" w:rsidRDefault="00001E6B" w:rsidP="00B93A9A">
            <w:pPr>
              <w:spacing w:before="0" w:after="0"/>
              <w:contextualSpacing/>
            </w:pPr>
            <w:r>
              <w:t>Implimenteer die hersiene bedieningstruktuur.</w:t>
            </w:r>
          </w:p>
        </w:tc>
        <w:tc>
          <w:tcPr>
            <w:tcW w:w="1870" w:type="dxa"/>
          </w:tcPr>
          <w:p w14:paraId="30B092A9" w14:textId="59AF1518" w:rsidR="00001E6B" w:rsidRDefault="00001E6B" w:rsidP="00B93A9A">
            <w:pPr>
              <w:spacing w:before="0" w:after="0"/>
              <w:contextualSpacing/>
            </w:pPr>
            <w:r>
              <w:t>Voorsitter</w:t>
            </w:r>
          </w:p>
        </w:tc>
        <w:tc>
          <w:tcPr>
            <w:tcW w:w="1836" w:type="dxa"/>
          </w:tcPr>
          <w:p w14:paraId="00F72BC6" w14:textId="225CFCE7" w:rsidR="00001E6B" w:rsidRDefault="00001E6B" w:rsidP="00B93A9A">
            <w:pPr>
              <w:spacing w:before="0" w:after="0"/>
              <w:contextualSpacing/>
            </w:pPr>
            <w:r>
              <w:t>Deurlopend</w:t>
            </w:r>
          </w:p>
        </w:tc>
      </w:tr>
      <w:tr w:rsidR="00A26DDF" w14:paraId="49C03713" w14:textId="77777777" w:rsidTr="00611E74">
        <w:tc>
          <w:tcPr>
            <w:tcW w:w="756" w:type="dxa"/>
          </w:tcPr>
          <w:p w14:paraId="59798CA1" w14:textId="1F89CFC8" w:rsidR="00A26DDF" w:rsidRDefault="00A26DDF" w:rsidP="00B93A9A">
            <w:pPr>
              <w:spacing w:before="0" w:after="0"/>
              <w:contextualSpacing/>
              <w:jc w:val="center"/>
            </w:pPr>
            <w:r>
              <w:t>10</w:t>
            </w:r>
          </w:p>
        </w:tc>
        <w:tc>
          <w:tcPr>
            <w:tcW w:w="5456" w:type="dxa"/>
          </w:tcPr>
          <w:p w14:paraId="2714F25A" w14:textId="04F4F038" w:rsidR="00A26DDF" w:rsidRDefault="00A26DDF" w:rsidP="00B93A9A">
            <w:pPr>
              <w:spacing w:before="0" w:after="0"/>
              <w:contextualSpacing/>
            </w:pPr>
            <w:r>
              <w:t>‘n Gesinsvriendelike ruimte (nie meer moederskamer) moet ondersoek word.</w:t>
            </w:r>
          </w:p>
        </w:tc>
        <w:tc>
          <w:tcPr>
            <w:tcW w:w="1870" w:type="dxa"/>
          </w:tcPr>
          <w:p w14:paraId="69A235D1" w14:textId="58D83A60" w:rsidR="00A26DDF" w:rsidRDefault="00A26DDF" w:rsidP="00B93A9A">
            <w:pPr>
              <w:spacing w:before="0" w:after="0"/>
              <w:contextualSpacing/>
            </w:pPr>
            <w:r>
              <w:t>Ds Christiaan</w:t>
            </w:r>
          </w:p>
        </w:tc>
        <w:tc>
          <w:tcPr>
            <w:tcW w:w="1836" w:type="dxa"/>
          </w:tcPr>
          <w:p w14:paraId="0EF78BF0" w14:textId="24232272" w:rsidR="00A26DDF" w:rsidRDefault="00A26DDF" w:rsidP="00B93A9A">
            <w:pPr>
              <w:spacing w:before="0" w:after="0"/>
              <w:contextualSpacing/>
            </w:pPr>
            <w:r>
              <w:t>Terugvoer teen 2de GR in 2020</w:t>
            </w:r>
          </w:p>
        </w:tc>
      </w:tr>
      <w:tr w:rsidR="00A26DDF" w14:paraId="2927B15F" w14:textId="77777777" w:rsidTr="00611E74">
        <w:tc>
          <w:tcPr>
            <w:tcW w:w="756" w:type="dxa"/>
          </w:tcPr>
          <w:p w14:paraId="448CF7CE" w14:textId="25FB0625" w:rsidR="00A26DDF" w:rsidRDefault="00A26DDF" w:rsidP="00B93A9A">
            <w:pPr>
              <w:spacing w:before="0" w:after="0"/>
              <w:contextualSpacing/>
              <w:jc w:val="center"/>
            </w:pPr>
            <w:r>
              <w:t>11</w:t>
            </w:r>
          </w:p>
        </w:tc>
        <w:tc>
          <w:tcPr>
            <w:tcW w:w="5456" w:type="dxa"/>
          </w:tcPr>
          <w:p w14:paraId="3A8CA36F" w14:textId="77777777" w:rsidR="00A26DDF" w:rsidRDefault="00A26DDF" w:rsidP="00B93A9A">
            <w:pPr>
              <w:spacing w:before="0" w:after="0"/>
              <w:contextualSpacing/>
            </w:pPr>
            <w:r>
              <w:t>Kwartaalikse terugvoer oor projekte wat in proses is</w:t>
            </w:r>
            <w:r w:rsidR="0035791E">
              <w:t>.</w:t>
            </w:r>
          </w:p>
          <w:p w14:paraId="6F0B83B5" w14:textId="745BE056" w:rsidR="0035791E" w:rsidRPr="0035791E" w:rsidRDefault="0035791E" w:rsidP="00B93A9A">
            <w:pPr>
              <w:spacing w:before="0" w:after="0"/>
              <w:contextualSpacing/>
              <w:rPr>
                <w:i/>
                <w:iCs/>
              </w:rPr>
            </w:pPr>
            <w:r w:rsidRPr="0035791E">
              <w:rPr>
                <w:i/>
                <w:iCs/>
              </w:rPr>
              <w:t>(Nota: Neem kennis dat Alta aangebied het om vir 2020 die rol van projekbestuurder/projeksteun te speel, in ondersteuning van die Voorsitter)</w:t>
            </w:r>
          </w:p>
        </w:tc>
        <w:tc>
          <w:tcPr>
            <w:tcW w:w="1870" w:type="dxa"/>
          </w:tcPr>
          <w:p w14:paraId="2211B476" w14:textId="77777777" w:rsidR="00A26DDF" w:rsidRDefault="0035791E" w:rsidP="00B93A9A">
            <w:pPr>
              <w:spacing w:before="0" w:after="0"/>
              <w:contextualSpacing/>
            </w:pPr>
            <w:r>
              <w:t>Voorsitter</w:t>
            </w:r>
          </w:p>
          <w:p w14:paraId="1C420F4F" w14:textId="77777777" w:rsidR="0035791E" w:rsidRDefault="0035791E" w:rsidP="00B93A9A">
            <w:pPr>
              <w:spacing w:before="0" w:after="0"/>
              <w:contextualSpacing/>
            </w:pPr>
            <w:r>
              <w:t>Fin</w:t>
            </w:r>
          </w:p>
          <w:p w14:paraId="3E805BF5" w14:textId="77777777" w:rsidR="0035791E" w:rsidRDefault="0035791E" w:rsidP="00B93A9A">
            <w:pPr>
              <w:spacing w:before="0" w:after="0"/>
              <w:contextualSpacing/>
            </w:pPr>
            <w:r>
              <w:t>Projekbestuurder</w:t>
            </w:r>
          </w:p>
          <w:p w14:paraId="27C8A9D8" w14:textId="5852A0C9" w:rsidR="0035791E" w:rsidRDefault="0035791E" w:rsidP="00B93A9A">
            <w:pPr>
              <w:spacing w:before="0" w:after="0"/>
              <w:contextualSpacing/>
            </w:pPr>
            <w:r>
              <w:t>Projekleiers</w:t>
            </w:r>
          </w:p>
        </w:tc>
        <w:tc>
          <w:tcPr>
            <w:tcW w:w="1836" w:type="dxa"/>
          </w:tcPr>
          <w:p w14:paraId="58289D4E" w14:textId="08458EFA" w:rsidR="00A26DDF" w:rsidRDefault="0035791E" w:rsidP="00B93A9A">
            <w:pPr>
              <w:spacing w:before="0" w:after="0"/>
              <w:contextualSpacing/>
            </w:pPr>
            <w:r>
              <w:t>Kwartaalliks</w:t>
            </w:r>
          </w:p>
        </w:tc>
      </w:tr>
    </w:tbl>
    <w:p w14:paraId="56542FAE" w14:textId="25B169D6" w:rsidR="002A79EC" w:rsidRDefault="00542AD7" w:rsidP="006B2250">
      <w:pPr>
        <w:jc w:val="both"/>
      </w:pPr>
      <w:r>
        <w:t>Notas:</w:t>
      </w:r>
    </w:p>
    <w:p w14:paraId="2235EB0B" w14:textId="03121577" w:rsidR="00542AD7" w:rsidRDefault="00542AD7" w:rsidP="00542AD7">
      <w:pPr>
        <w:pStyle w:val="ListParagraph"/>
        <w:numPr>
          <w:ilvl w:val="0"/>
          <w:numId w:val="46"/>
        </w:numPr>
        <w:jc w:val="both"/>
      </w:pPr>
      <w:r>
        <w:t>Nie een van die bostaande take is losstaande van mekaar nie.  Die GR sal moet verseker dat daar deeglike kruisbestuiwing plaasvind.</w:t>
      </w:r>
    </w:p>
    <w:p w14:paraId="67CE2270" w14:textId="5B92DBBC" w:rsidR="00B93A9A" w:rsidRDefault="00B93A9A" w:rsidP="00542AD7">
      <w:pPr>
        <w:pStyle w:val="ListParagraph"/>
        <w:numPr>
          <w:ilvl w:val="0"/>
          <w:numId w:val="46"/>
        </w:numPr>
        <w:jc w:val="both"/>
      </w:pPr>
      <w:r>
        <w:t>Die persone aangedui as verantwoordelik vir die uitvoering van take, moet geensinds as individue die take aanpak nie, maar moet as deel van ‘n span werk.</w:t>
      </w:r>
    </w:p>
    <w:p w14:paraId="3E6F0CEE" w14:textId="454FE34C" w:rsidR="002A79EC" w:rsidRDefault="002A79EC">
      <w:pPr>
        <w:spacing w:before="0" w:after="160" w:line="259" w:lineRule="auto"/>
      </w:pPr>
      <w:r>
        <w:br w:type="page"/>
      </w:r>
    </w:p>
    <w:p w14:paraId="24CFB679" w14:textId="77777777" w:rsidR="002A79EC" w:rsidRDefault="002A79EC" w:rsidP="006B2250">
      <w:pPr>
        <w:jc w:val="both"/>
      </w:pPr>
    </w:p>
    <w:p w14:paraId="52A56CCE" w14:textId="2A031E72" w:rsidR="002E1EAD" w:rsidRDefault="000173CF" w:rsidP="000173CF">
      <w:pPr>
        <w:pStyle w:val="Heading1"/>
        <w:numPr>
          <w:ilvl w:val="0"/>
          <w:numId w:val="0"/>
        </w:numPr>
        <w:ind w:left="432" w:hanging="432"/>
      </w:pPr>
      <w:bookmarkStart w:id="39" w:name="_Toc23880455"/>
      <w:r w:rsidRPr="006333D7">
        <w:t xml:space="preserve">AANHANGSEL </w:t>
      </w:r>
      <w:r>
        <w:t>A</w:t>
      </w:r>
      <w:r w:rsidRPr="006333D7">
        <w:t>: TOERUSTING: “UIT DIE GEMEENTE – VIR DIE GEMEENTE”</w:t>
      </w:r>
      <w:bookmarkEnd w:id="39"/>
    </w:p>
    <w:p w14:paraId="43E3FBA6" w14:textId="77777777" w:rsidR="000173CF" w:rsidRDefault="000173CF" w:rsidP="000173CF">
      <w:pPr>
        <w:pStyle w:val="ListParagraph"/>
        <w:numPr>
          <w:ilvl w:val="1"/>
          <w:numId w:val="3"/>
        </w:numPr>
        <w:ind w:left="792"/>
        <w:jc w:val="both"/>
      </w:pPr>
      <w:r>
        <w:t xml:space="preserve">Vrywilligers uit die gemeente deel hulle kennis op alle vlakke (sien voorbeelde van </w:t>
      </w:r>
      <w:r w:rsidRPr="00D64AAE">
        <w:t>moontlike</w:t>
      </w:r>
      <w:r>
        <w:t xml:space="preserve"> onderwerpe hier onder)</w:t>
      </w:r>
    </w:p>
    <w:p w14:paraId="1C39F7C2" w14:textId="77777777" w:rsidR="000173CF" w:rsidRDefault="000173CF" w:rsidP="000173CF">
      <w:pPr>
        <w:pStyle w:val="ListParagraph"/>
        <w:numPr>
          <w:ilvl w:val="1"/>
          <w:numId w:val="3"/>
        </w:numPr>
        <w:ind w:left="792"/>
        <w:jc w:val="both"/>
      </w:pPr>
      <w:r>
        <w:t xml:space="preserve">Indien nodig – kan ons ander spesialiste kry om te help. </w:t>
      </w:r>
    </w:p>
    <w:p w14:paraId="76E288E4" w14:textId="77777777" w:rsidR="000173CF" w:rsidRDefault="000173CF" w:rsidP="000173CF">
      <w:pPr>
        <w:pStyle w:val="ListParagraph"/>
        <w:numPr>
          <w:ilvl w:val="1"/>
          <w:numId w:val="3"/>
        </w:numPr>
        <w:ind w:left="792"/>
        <w:jc w:val="both"/>
      </w:pPr>
      <w:r>
        <w:t>Maak begroting vir die program vas</w:t>
      </w:r>
    </w:p>
    <w:p w14:paraId="6BAA949A" w14:textId="77777777" w:rsidR="000173CF" w:rsidRDefault="000173CF" w:rsidP="000173CF">
      <w:pPr>
        <w:pStyle w:val="ListParagraph"/>
        <w:numPr>
          <w:ilvl w:val="1"/>
          <w:numId w:val="3"/>
        </w:numPr>
        <w:ind w:left="792"/>
        <w:jc w:val="both"/>
      </w:pPr>
      <w:r>
        <w:t>Gedagte:  Saterdagoggend Onbytgesprekke (1 x per kwartaal per groep?)</w:t>
      </w:r>
    </w:p>
    <w:p w14:paraId="0A13C8DE" w14:textId="77777777" w:rsidR="000173CF" w:rsidRDefault="000173CF" w:rsidP="000173CF">
      <w:pPr>
        <w:pStyle w:val="ListParagraph"/>
        <w:numPr>
          <w:ilvl w:val="1"/>
          <w:numId w:val="3"/>
        </w:numPr>
        <w:ind w:left="792"/>
        <w:jc w:val="both"/>
      </w:pPr>
      <w:r>
        <w:t>Voorbeelde van gespreksonderwerpe:</w:t>
      </w:r>
    </w:p>
    <w:p w14:paraId="340D95EF" w14:textId="77777777" w:rsidR="000173CF" w:rsidRDefault="000173CF" w:rsidP="000173CF">
      <w:pPr>
        <w:pStyle w:val="ListParagraph"/>
        <w:numPr>
          <w:ilvl w:val="0"/>
          <w:numId w:val="6"/>
        </w:numPr>
        <w:ind w:left="792"/>
        <w:jc w:val="both"/>
      </w:pPr>
      <w:r>
        <w:t>Seniors:</w:t>
      </w:r>
    </w:p>
    <w:p w14:paraId="083DCEE4" w14:textId="77777777" w:rsidR="000173CF" w:rsidRDefault="000173CF" w:rsidP="000173CF">
      <w:pPr>
        <w:pStyle w:val="ListParagraph"/>
        <w:numPr>
          <w:ilvl w:val="1"/>
          <w:numId w:val="6"/>
        </w:numPr>
        <w:ind w:left="1872"/>
        <w:jc w:val="both"/>
      </w:pPr>
      <w:r>
        <w:t>Is my testament reg?</w:t>
      </w:r>
    </w:p>
    <w:p w14:paraId="4636A4DE" w14:textId="77777777" w:rsidR="000173CF" w:rsidRDefault="000173CF" w:rsidP="000173CF">
      <w:pPr>
        <w:pStyle w:val="ListParagraph"/>
        <w:numPr>
          <w:ilvl w:val="1"/>
          <w:numId w:val="6"/>
        </w:numPr>
        <w:ind w:left="1872"/>
        <w:jc w:val="both"/>
      </w:pPr>
      <w:r>
        <w:t>Wat doen ek in geval van nood?</w:t>
      </w:r>
    </w:p>
    <w:p w14:paraId="395FC0A6" w14:textId="77777777" w:rsidR="000173CF" w:rsidRDefault="000173CF" w:rsidP="000173CF">
      <w:pPr>
        <w:pStyle w:val="ListParagraph"/>
        <w:numPr>
          <w:ilvl w:val="1"/>
          <w:numId w:val="6"/>
        </w:numPr>
        <w:ind w:left="1872"/>
        <w:jc w:val="both"/>
      </w:pPr>
      <w:r>
        <w:t xml:space="preserve">My kinders is oorsee – Hoe kan ek tegnologie gebruik om met hulle kontak te hou? </w:t>
      </w:r>
    </w:p>
    <w:p w14:paraId="296E7EA4" w14:textId="77777777" w:rsidR="000173CF" w:rsidRDefault="000173CF" w:rsidP="000173CF">
      <w:pPr>
        <w:pStyle w:val="ListParagraph"/>
        <w:numPr>
          <w:ilvl w:val="1"/>
          <w:numId w:val="6"/>
        </w:numPr>
        <w:ind w:left="1872"/>
        <w:jc w:val="both"/>
      </w:pPr>
      <w:r>
        <w:t>Gesondheidsvrae</w:t>
      </w:r>
    </w:p>
    <w:p w14:paraId="0EFD275B" w14:textId="77777777" w:rsidR="000173CF" w:rsidRDefault="000173CF" w:rsidP="000173CF">
      <w:pPr>
        <w:pStyle w:val="ListParagraph"/>
        <w:numPr>
          <w:ilvl w:val="0"/>
          <w:numId w:val="6"/>
        </w:numPr>
        <w:ind w:left="792"/>
        <w:jc w:val="both"/>
      </w:pPr>
      <w:r>
        <w:t xml:space="preserve">Baby Boomers: </w:t>
      </w:r>
    </w:p>
    <w:p w14:paraId="20DB965E" w14:textId="77777777" w:rsidR="000173CF" w:rsidRDefault="000173CF" w:rsidP="000173CF">
      <w:pPr>
        <w:pStyle w:val="ListParagraph"/>
        <w:numPr>
          <w:ilvl w:val="1"/>
          <w:numId w:val="6"/>
        </w:numPr>
        <w:ind w:left="1872"/>
        <w:jc w:val="both"/>
      </w:pPr>
      <w:r>
        <w:t xml:space="preserve">Is ek reg vir aftrede? </w:t>
      </w:r>
    </w:p>
    <w:p w14:paraId="2324527E" w14:textId="77777777" w:rsidR="000173CF" w:rsidRDefault="000173CF" w:rsidP="000173CF">
      <w:pPr>
        <w:pStyle w:val="ListParagraph"/>
        <w:numPr>
          <w:ilvl w:val="1"/>
          <w:numId w:val="6"/>
        </w:numPr>
        <w:ind w:left="1872"/>
        <w:jc w:val="both"/>
      </w:pPr>
      <w:r>
        <w:t xml:space="preserve">Leënessindroom </w:t>
      </w:r>
    </w:p>
    <w:p w14:paraId="437D640B" w14:textId="77777777" w:rsidR="000173CF" w:rsidRDefault="000173CF" w:rsidP="000173CF">
      <w:pPr>
        <w:pStyle w:val="ListParagraph"/>
        <w:numPr>
          <w:ilvl w:val="1"/>
          <w:numId w:val="6"/>
        </w:numPr>
        <w:ind w:left="1872"/>
        <w:jc w:val="both"/>
      </w:pPr>
      <w:r>
        <w:t>Ek het my werk verloor</w:t>
      </w:r>
    </w:p>
    <w:p w14:paraId="3C73E3A5" w14:textId="77777777" w:rsidR="000173CF" w:rsidRDefault="000173CF" w:rsidP="000173CF">
      <w:pPr>
        <w:pStyle w:val="ListParagraph"/>
        <w:numPr>
          <w:ilvl w:val="1"/>
          <w:numId w:val="6"/>
        </w:numPr>
        <w:ind w:left="1872"/>
        <w:jc w:val="both"/>
      </w:pPr>
      <w:r>
        <w:t xml:space="preserve">Rassisme in die werksplek </w:t>
      </w:r>
    </w:p>
    <w:p w14:paraId="44F10F20" w14:textId="77777777" w:rsidR="000173CF" w:rsidRDefault="000173CF" w:rsidP="000173CF">
      <w:pPr>
        <w:pStyle w:val="ListParagraph"/>
        <w:numPr>
          <w:ilvl w:val="1"/>
          <w:numId w:val="6"/>
        </w:numPr>
        <w:ind w:left="1872"/>
        <w:jc w:val="both"/>
      </w:pPr>
      <w:r>
        <w:t>My huwelik.....</w:t>
      </w:r>
    </w:p>
    <w:p w14:paraId="6EDE24D3" w14:textId="77777777" w:rsidR="000173CF" w:rsidRDefault="000173CF" w:rsidP="000173CF">
      <w:pPr>
        <w:pStyle w:val="ListParagraph"/>
        <w:numPr>
          <w:ilvl w:val="0"/>
          <w:numId w:val="6"/>
        </w:numPr>
        <w:ind w:left="792"/>
        <w:jc w:val="both"/>
      </w:pPr>
      <w:r>
        <w:t>Generasie X en Millennials (Gesinne)</w:t>
      </w:r>
    </w:p>
    <w:p w14:paraId="5B37A990" w14:textId="77777777" w:rsidR="000173CF" w:rsidRDefault="000173CF" w:rsidP="000173CF">
      <w:pPr>
        <w:pStyle w:val="ListParagraph"/>
        <w:numPr>
          <w:ilvl w:val="1"/>
          <w:numId w:val="6"/>
        </w:numPr>
        <w:ind w:left="1872"/>
        <w:jc w:val="both"/>
      </w:pPr>
      <w:r>
        <w:t xml:space="preserve">Hoe leer ek my kind om lief te wees vir God en die kerk? </w:t>
      </w:r>
    </w:p>
    <w:p w14:paraId="0170DD59" w14:textId="77777777" w:rsidR="000173CF" w:rsidRDefault="000173CF" w:rsidP="000173CF">
      <w:pPr>
        <w:pStyle w:val="ListParagraph"/>
        <w:numPr>
          <w:ilvl w:val="1"/>
          <w:numId w:val="6"/>
        </w:numPr>
        <w:ind w:left="1872"/>
        <w:jc w:val="both"/>
      </w:pPr>
      <w:r>
        <w:t xml:space="preserve">Hoe balanseer ek my beroep, gesinslewe en die kerk? </w:t>
      </w:r>
    </w:p>
    <w:p w14:paraId="61E83F40" w14:textId="77777777" w:rsidR="000173CF" w:rsidRDefault="000173CF" w:rsidP="000173CF">
      <w:pPr>
        <w:pStyle w:val="ListParagraph"/>
        <w:numPr>
          <w:ilvl w:val="1"/>
          <w:numId w:val="6"/>
        </w:numPr>
        <w:ind w:left="1872"/>
        <w:jc w:val="both"/>
      </w:pPr>
      <w:r>
        <w:t>Tieners, dwelms en tegnologie – hoe beheer ek dit in my huis?</w:t>
      </w:r>
    </w:p>
    <w:p w14:paraId="25CF62A1" w14:textId="77777777" w:rsidR="000173CF" w:rsidRDefault="000173CF" w:rsidP="000173CF">
      <w:pPr>
        <w:pStyle w:val="ListParagraph"/>
        <w:numPr>
          <w:ilvl w:val="1"/>
          <w:numId w:val="6"/>
        </w:numPr>
        <w:ind w:left="1872"/>
        <w:jc w:val="both"/>
      </w:pPr>
      <w:r>
        <w:t xml:space="preserve">Opleiding in Bewuswording en Stilte – waarom is dit nodig vir my kind om soms stil te raak? </w:t>
      </w:r>
    </w:p>
    <w:p w14:paraId="20077A68" w14:textId="77777777" w:rsidR="000173CF" w:rsidRDefault="000173CF" w:rsidP="000173CF">
      <w:pPr>
        <w:pStyle w:val="ListParagraph"/>
        <w:numPr>
          <w:ilvl w:val="1"/>
          <w:numId w:val="6"/>
        </w:numPr>
        <w:ind w:left="1872"/>
        <w:jc w:val="both"/>
      </w:pPr>
      <w:r>
        <w:t xml:space="preserve">Moet ek eerder oorsee gaan en ‘n heenkome elders soek? </w:t>
      </w:r>
    </w:p>
    <w:p w14:paraId="59EF98EF" w14:textId="77777777" w:rsidR="000173CF" w:rsidRDefault="000173CF" w:rsidP="000173CF">
      <w:pPr>
        <w:pStyle w:val="ListParagraph"/>
        <w:numPr>
          <w:ilvl w:val="1"/>
          <w:numId w:val="6"/>
        </w:numPr>
        <w:ind w:left="1872"/>
        <w:jc w:val="both"/>
      </w:pPr>
      <w:r>
        <w:t xml:space="preserve">Ek het my werk verloor.  Wat nou? </w:t>
      </w:r>
    </w:p>
    <w:p w14:paraId="57CAE8A8" w14:textId="77777777" w:rsidR="000173CF" w:rsidRDefault="000173CF" w:rsidP="000173CF">
      <w:pPr>
        <w:pStyle w:val="ListParagraph"/>
        <w:numPr>
          <w:ilvl w:val="1"/>
          <w:numId w:val="6"/>
        </w:numPr>
        <w:ind w:left="1872"/>
        <w:jc w:val="both"/>
      </w:pPr>
      <w:r>
        <w:t xml:space="preserve">Hoe hanteer ek ‘n bullie-baas? </w:t>
      </w:r>
    </w:p>
    <w:p w14:paraId="1E4C5B16" w14:textId="77777777" w:rsidR="000173CF" w:rsidRDefault="000173CF" w:rsidP="000173CF">
      <w:pPr>
        <w:pStyle w:val="ListParagraph"/>
        <w:numPr>
          <w:ilvl w:val="1"/>
          <w:numId w:val="6"/>
        </w:numPr>
        <w:ind w:left="1872"/>
        <w:jc w:val="both"/>
      </w:pPr>
      <w:r>
        <w:t xml:space="preserve">Rassisme in die werksplek. </w:t>
      </w:r>
    </w:p>
    <w:p w14:paraId="724F1D9A" w14:textId="77777777" w:rsidR="000173CF" w:rsidRDefault="000173CF" w:rsidP="000173CF">
      <w:pPr>
        <w:pStyle w:val="ListParagraph"/>
        <w:numPr>
          <w:ilvl w:val="1"/>
          <w:numId w:val="6"/>
        </w:numPr>
        <w:ind w:left="1872"/>
        <w:jc w:val="both"/>
      </w:pPr>
      <w:r>
        <w:t>My huwelik.....</w:t>
      </w:r>
    </w:p>
    <w:p w14:paraId="602F8924" w14:textId="77777777" w:rsidR="000173CF" w:rsidRDefault="000173CF" w:rsidP="000173CF">
      <w:pPr>
        <w:pStyle w:val="ListParagraph"/>
        <w:numPr>
          <w:ilvl w:val="0"/>
          <w:numId w:val="6"/>
        </w:numPr>
        <w:ind w:left="792"/>
        <w:jc w:val="both"/>
      </w:pPr>
      <w:r>
        <w:t xml:space="preserve">Centenials (hierdie groep kan in verskeie kleiner groepe opgedeel word) </w:t>
      </w:r>
    </w:p>
    <w:p w14:paraId="1AAD0F02" w14:textId="77777777" w:rsidR="000173CF" w:rsidRDefault="000173CF" w:rsidP="000173CF">
      <w:pPr>
        <w:pStyle w:val="ListParagraph"/>
        <w:numPr>
          <w:ilvl w:val="1"/>
          <w:numId w:val="6"/>
        </w:numPr>
        <w:ind w:left="1872"/>
        <w:jc w:val="both"/>
      </w:pPr>
      <w:r>
        <w:t>Opleiding in Bewuswording en Stilte</w:t>
      </w:r>
    </w:p>
    <w:p w14:paraId="7C258CE6" w14:textId="77777777" w:rsidR="000173CF" w:rsidRDefault="000173CF" w:rsidP="000173CF">
      <w:pPr>
        <w:pStyle w:val="ListParagraph"/>
        <w:numPr>
          <w:ilvl w:val="1"/>
          <w:numId w:val="6"/>
        </w:numPr>
        <w:ind w:left="1872"/>
        <w:jc w:val="both"/>
      </w:pPr>
      <w:r>
        <w:t>Studiemetodes</w:t>
      </w:r>
    </w:p>
    <w:p w14:paraId="479B5734" w14:textId="77777777" w:rsidR="000173CF" w:rsidRDefault="000173CF" w:rsidP="000173CF">
      <w:pPr>
        <w:pStyle w:val="ListParagraph"/>
        <w:numPr>
          <w:ilvl w:val="1"/>
          <w:numId w:val="6"/>
        </w:numPr>
        <w:ind w:left="1872"/>
        <w:jc w:val="both"/>
      </w:pPr>
      <w:r>
        <w:t>Hoe gemaak met bullies?</w:t>
      </w:r>
    </w:p>
    <w:p w14:paraId="2D6D4547" w14:textId="77777777" w:rsidR="000173CF" w:rsidRDefault="000173CF" w:rsidP="000173CF">
      <w:pPr>
        <w:pStyle w:val="ListParagraph"/>
        <w:numPr>
          <w:ilvl w:val="1"/>
          <w:numId w:val="6"/>
        </w:numPr>
        <w:ind w:left="1872"/>
        <w:jc w:val="both"/>
      </w:pPr>
      <w:r>
        <w:t>Hoe hanteer ek groepsdruk?</w:t>
      </w:r>
    </w:p>
    <w:p w14:paraId="54077109" w14:textId="77777777" w:rsidR="000173CF" w:rsidRDefault="000173CF" w:rsidP="000173CF">
      <w:pPr>
        <w:pStyle w:val="ListParagraph"/>
        <w:numPr>
          <w:ilvl w:val="1"/>
          <w:numId w:val="6"/>
        </w:numPr>
        <w:ind w:left="1872"/>
        <w:jc w:val="both"/>
      </w:pPr>
      <w:r>
        <w:t xml:space="preserve">Hoe besluit ek op ‘n studierigting? </w:t>
      </w:r>
    </w:p>
    <w:p w14:paraId="0F276BD6" w14:textId="13AC185F" w:rsidR="002E1EAD" w:rsidRDefault="002E1EAD" w:rsidP="006B2250">
      <w:pPr>
        <w:jc w:val="both"/>
      </w:pPr>
    </w:p>
    <w:p w14:paraId="5A79DA49" w14:textId="2A4285C0" w:rsidR="002E1EAD" w:rsidRDefault="002E1EAD" w:rsidP="006B2250">
      <w:pPr>
        <w:jc w:val="both"/>
      </w:pPr>
    </w:p>
    <w:p w14:paraId="5511D264" w14:textId="54B3C5BF" w:rsidR="000173CF" w:rsidRDefault="000173CF">
      <w:pPr>
        <w:spacing w:before="0" w:after="160" w:line="259" w:lineRule="auto"/>
      </w:pPr>
      <w:r>
        <w:br w:type="page"/>
      </w:r>
    </w:p>
    <w:p w14:paraId="48673509" w14:textId="50D9CB9F" w:rsidR="00B50C1C" w:rsidRPr="00DE7E30" w:rsidRDefault="00B50C1C" w:rsidP="006333D7">
      <w:pPr>
        <w:pStyle w:val="Heading1"/>
        <w:numPr>
          <w:ilvl w:val="0"/>
          <w:numId w:val="0"/>
        </w:numPr>
        <w:ind w:left="432" w:hanging="432"/>
        <w:jc w:val="both"/>
      </w:pPr>
      <w:bookmarkStart w:id="40" w:name="_Toc23880456"/>
      <w:r w:rsidRPr="00DE7E30">
        <w:lastRenderedPageBreak/>
        <w:t xml:space="preserve">AANHANGSEL </w:t>
      </w:r>
      <w:r w:rsidR="00D37C37">
        <w:t>B</w:t>
      </w:r>
      <w:r w:rsidRPr="000173CF">
        <w:t>:</w:t>
      </w:r>
      <w:r w:rsidRPr="00DE7E30">
        <w:t xml:space="preserve"> ELDORAIGNE FAMILIEKERK BEDIENINGSMODEL – APRIL 2019</w:t>
      </w:r>
      <w:bookmarkEnd w:id="40"/>
    </w:p>
    <w:p w14:paraId="3A6A6A4B" w14:textId="77777777" w:rsidR="00B50C1C" w:rsidRPr="00B50C1C" w:rsidRDefault="004013AA" w:rsidP="006333D7">
      <w:pPr>
        <w:pStyle w:val="Heading2"/>
        <w:numPr>
          <w:ilvl w:val="0"/>
          <w:numId w:val="0"/>
        </w:numPr>
        <w:ind w:left="576" w:hanging="576"/>
        <w:jc w:val="both"/>
      </w:pPr>
      <w:bookmarkStart w:id="41" w:name="_Toc23880457"/>
      <w:r w:rsidRPr="00B50C1C">
        <w:t>Inleiding</w:t>
      </w:r>
      <w:bookmarkEnd w:id="41"/>
    </w:p>
    <w:p w14:paraId="1F7C98CA" w14:textId="2531CE94" w:rsidR="00B50C1C" w:rsidRDefault="00B50C1C" w:rsidP="006B2250">
      <w:pPr>
        <w:jc w:val="both"/>
      </w:pPr>
      <w:r>
        <w:t>Tydens die 2018 strategies beplanningsessie is daar deur die span besluit dat dit nodig is vir in om te kyk na ‘nnuwe, verbeterde bedie</w:t>
      </w:r>
      <w:r w:rsidR="00360CFF">
        <w:t>n</w:t>
      </w:r>
      <w:r>
        <w:t xml:space="preserve">ingsmodel vir ons gemeente. </w:t>
      </w:r>
    </w:p>
    <w:p w14:paraId="09FE332F" w14:textId="77777777" w:rsidR="00B50C1C" w:rsidRDefault="00B50C1C" w:rsidP="006B2250">
      <w:pPr>
        <w:jc w:val="both"/>
      </w:pPr>
      <w:r>
        <w:t>Hierdie dokument verduidelik die model soos goedgekeur in beginsel deur die Gemeenteraad in Februarie 2019.  Belangrik is om te weet dat hierdie model ‘n afgeleide is van:</w:t>
      </w:r>
    </w:p>
    <w:p w14:paraId="77FE5595" w14:textId="77777777" w:rsidR="00B50C1C" w:rsidRDefault="00B50C1C" w:rsidP="006B2250">
      <w:pPr>
        <w:pStyle w:val="ListParagraph"/>
        <w:numPr>
          <w:ilvl w:val="0"/>
          <w:numId w:val="9"/>
        </w:numPr>
        <w:jc w:val="both"/>
      </w:pPr>
      <w:r>
        <w:t>die gemeente se 2017 gemeentestrategie;</w:t>
      </w:r>
    </w:p>
    <w:p w14:paraId="73262837" w14:textId="77777777" w:rsidR="00B50C1C" w:rsidRDefault="00B50C1C" w:rsidP="006B2250">
      <w:pPr>
        <w:pStyle w:val="ListParagraph"/>
        <w:numPr>
          <w:ilvl w:val="0"/>
          <w:numId w:val="9"/>
        </w:numPr>
        <w:jc w:val="both"/>
      </w:pPr>
      <w:r>
        <w:t xml:space="preserve">die 2017/18 strategie implementeringsplan (verwys na die stratgie in ‘n neutedop); </w:t>
      </w:r>
    </w:p>
    <w:p w14:paraId="19E1C62F" w14:textId="77777777" w:rsidR="00B50C1C" w:rsidRDefault="00B50C1C" w:rsidP="006B2250">
      <w:pPr>
        <w:pStyle w:val="ListParagraph"/>
        <w:numPr>
          <w:ilvl w:val="0"/>
          <w:numId w:val="9"/>
        </w:numPr>
        <w:jc w:val="both"/>
      </w:pPr>
      <w:r>
        <w:t>die 2018/19 strategie implementeringsplan (verwys na riglyne aan die span in die dokument) en</w:t>
      </w:r>
    </w:p>
    <w:p w14:paraId="057CCAD3" w14:textId="77777777" w:rsidR="00B50C1C" w:rsidRDefault="00B50C1C" w:rsidP="006B2250">
      <w:pPr>
        <w:pStyle w:val="ListParagraph"/>
        <w:numPr>
          <w:ilvl w:val="0"/>
          <w:numId w:val="9"/>
        </w:numPr>
        <w:jc w:val="both"/>
      </w:pPr>
      <w:r>
        <w:t xml:space="preserve">die Lazanby verslag. </w:t>
      </w:r>
    </w:p>
    <w:p w14:paraId="1F7DBAA6" w14:textId="77777777" w:rsidR="00B50C1C" w:rsidRDefault="00B50C1C" w:rsidP="006B2250">
      <w:pPr>
        <w:jc w:val="both"/>
      </w:pPr>
      <w:r>
        <w:t xml:space="preserve">Hierdie dokument vervang nie die gemeentestrategie nie, maar moet eerder gesien word as ‘n stuk gereedskap wat ons gaan help om ons strategie te bereik.  Die 2017/18 plan het meer gefokus na binne en ons wil met die 2018/19 plan weer die fokus na buite skuif. </w:t>
      </w:r>
    </w:p>
    <w:p w14:paraId="356E3C69" w14:textId="77777777" w:rsidR="00B50C1C" w:rsidRDefault="00B50C1C" w:rsidP="006B2250">
      <w:pPr>
        <w:jc w:val="both"/>
      </w:pPr>
      <w:r>
        <w:t>Tydens die ontwikkeling van die model het die span ‘n aantal aannames gemaak waarvan ook kennis geneem moet word naamlik:</w:t>
      </w:r>
    </w:p>
    <w:p w14:paraId="61105445" w14:textId="77777777" w:rsidR="00B50C1C" w:rsidRDefault="00B50C1C" w:rsidP="006B2250">
      <w:pPr>
        <w:pStyle w:val="ListParagraph"/>
        <w:numPr>
          <w:ilvl w:val="0"/>
          <w:numId w:val="10"/>
        </w:numPr>
        <w:jc w:val="both"/>
      </w:pPr>
      <w:r>
        <w:t xml:space="preserve">Die gemeente se missionale strategie, vissie en missie is ‘n gegewe. </w:t>
      </w:r>
    </w:p>
    <w:p w14:paraId="4A7DC9E3" w14:textId="77777777" w:rsidR="00B50C1C" w:rsidRDefault="00B50C1C" w:rsidP="006B2250">
      <w:pPr>
        <w:pStyle w:val="ListParagraph"/>
        <w:numPr>
          <w:ilvl w:val="0"/>
          <w:numId w:val="10"/>
        </w:numPr>
        <w:jc w:val="both"/>
      </w:pPr>
      <w:r>
        <w:t xml:space="preserve">Ons streef </w:t>
      </w:r>
      <w:r w:rsidRPr="00434542">
        <w:rPr>
          <w:b/>
          <w:u w:val="single"/>
        </w:rPr>
        <w:t>nie</w:t>
      </w:r>
      <w:r>
        <w:t xml:space="preserve"> daarna om’n Mega-Gemeente te raak nie en wil eerder bekend staan as ’n </w:t>
      </w:r>
      <w:r w:rsidRPr="00434542">
        <w:rPr>
          <w:b/>
          <w:u w:val="single"/>
        </w:rPr>
        <w:t>medium-grootte Familiekerk</w:t>
      </w:r>
      <w:r>
        <w:t xml:space="preserve"> waar mense geken word, versorg word en deel kan wees van ‘n nou en betrokke geloofsgemeenskap.  </w:t>
      </w:r>
    </w:p>
    <w:p w14:paraId="56B6D5BE" w14:textId="77777777" w:rsidR="00B50C1C" w:rsidRDefault="00B50C1C" w:rsidP="006B2250">
      <w:pPr>
        <w:pStyle w:val="ListParagraph"/>
        <w:numPr>
          <w:ilvl w:val="0"/>
          <w:numId w:val="10"/>
        </w:numPr>
        <w:jc w:val="both"/>
      </w:pPr>
      <w:r>
        <w:t xml:space="preserve">Dit is vir ons belangrik om alle generasies na die beste van ons vermoëns (finansieël en kundigheid) op ‘n geïntegreerde manier te bedien. </w:t>
      </w:r>
    </w:p>
    <w:p w14:paraId="3F32B06B" w14:textId="77777777" w:rsidR="00B50C1C" w:rsidRDefault="00B50C1C" w:rsidP="006B2250">
      <w:pPr>
        <w:pStyle w:val="ListParagraph"/>
        <w:numPr>
          <w:ilvl w:val="0"/>
          <w:numId w:val="10"/>
        </w:numPr>
        <w:jc w:val="both"/>
      </w:pPr>
      <w:r>
        <w:t xml:space="preserve">Kleingroepe werk nie vir almal nie.  </w:t>
      </w:r>
    </w:p>
    <w:p w14:paraId="16A6BCE9" w14:textId="77777777" w:rsidR="00B50C1C" w:rsidRDefault="00B50C1C" w:rsidP="006B2250">
      <w:pPr>
        <w:jc w:val="both"/>
      </w:pPr>
      <w:r>
        <w:t>Hier onder volg:</w:t>
      </w:r>
    </w:p>
    <w:p w14:paraId="15A9E76D" w14:textId="77777777" w:rsidR="00B50C1C" w:rsidRDefault="00B50C1C" w:rsidP="006B2250">
      <w:pPr>
        <w:pStyle w:val="ListParagraph"/>
        <w:numPr>
          <w:ilvl w:val="0"/>
          <w:numId w:val="11"/>
        </w:numPr>
        <w:jc w:val="both"/>
      </w:pPr>
      <w:r>
        <w:t xml:space="preserve">‘n diagram wat ‘n opsomming van die bedieingsmodel verteenwoordig, </w:t>
      </w:r>
    </w:p>
    <w:p w14:paraId="321FFD97" w14:textId="77777777" w:rsidR="00B50C1C" w:rsidRDefault="00B50C1C" w:rsidP="006B2250">
      <w:pPr>
        <w:pStyle w:val="ListParagraph"/>
        <w:numPr>
          <w:ilvl w:val="0"/>
          <w:numId w:val="11"/>
        </w:numPr>
        <w:jc w:val="both"/>
      </w:pPr>
      <w:r>
        <w:t xml:space="preserve">die model in detail verduidelik, </w:t>
      </w:r>
    </w:p>
    <w:p w14:paraId="10505E27" w14:textId="2F083C7D" w:rsidR="00B50C1C" w:rsidRDefault="00B50C1C" w:rsidP="006B2250">
      <w:pPr>
        <w:pStyle w:val="ListParagraph"/>
        <w:numPr>
          <w:ilvl w:val="0"/>
          <w:numId w:val="11"/>
        </w:numPr>
        <w:jc w:val="both"/>
      </w:pPr>
      <w:r>
        <w:t xml:space="preserve"> ‘n opsomming van die ampte wat nodig gaan wees om die bedie</w:t>
      </w:r>
      <w:r w:rsidR="00D37C37">
        <w:t>n</w:t>
      </w:r>
      <w:r>
        <w:t xml:space="preserve">ingsmodel te implementeer en </w:t>
      </w:r>
    </w:p>
    <w:p w14:paraId="7638BEE7" w14:textId="77777777" w:rsidR="00B50C1C" w:rsidRDefault="00B50C1C" w:rsidP="006B2250">
      <w:pPr>
        <w:pStyle w:val="ListParagraph"/>
        <w:numPr>
          <w:ilvl w:val="0"/>
          <w:numId w:val="11"/>
        </w:numPr>
        <w:jc w:val="both"/>
      </w:pPr>
      <w:r>
        <w:t xml:space="preserve">‘n paar voorstelle vir die nuwe Toerustingsbedieing. </w:t>
      </w:r>
    </w:p>
    <w:p w14:paraId="7A00A1B8" w14:textId="77777777" w:rsidR="00B50C1C" w:rsidRDefault="00B50C1C" w:rsidP="006B2250">
      <w:pPr>
        <w:jc w:val="both"/>
      </w:pPr>
      <w:r>
        <w:t xml:space="preserve">Die aanbevelings gemaak in hierdie dokument diens as riglyn vir die verskillende bedieninge en spanne om te beplan en te implementeer.  Sonder suksesvolle implementering, sal ons nie ons droom bereik nie.  </w:t>
      </w:r>
    </w:p>
    <w:p w14:paraId="05490F27" w14:textId="77777777" w:rsidR="00B50C1C" w:rsidRDefault="00B50C1C" w:rsidP="006B2250">
      <w:pPr>
        <w:jc w:val="both"/>
      </w:pPr>
      <w:r>
        <w:rPr>
          <w:noProof/>
          <w:lang w:eastAsia="en-ZA"/>
        </w:rPr>
        <mc:AlternateContent>
          <mc:Choice Requires="wps">
            <w:drawing>
              <wp:anchor distT="45720" distB="45720" distL="114300" distR="114300" simplePos="0" relativeHeight="251669504" behindDoc="0" locked="0" layoutInCell="1" allowOverlap="1" wp14:anchorId="7F89E881" wp14:editId="68A99486">
                <wp:simplePos x="0" y="0"/>
                <wp:positionH relativeFrom="column">
                  <wp:posOffset>28575</wp:posOffset>
                </wp:positionH>
                <wp:positionV relativeFrom="paragraph">
                  <wp:posOffset>291465</wp:posOffset>
                </wp:positionV>
                <wp:extent cx="6217920" cy="1404620"/>
                <wp:effectExtent l="0" t="0" r="1143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rgbClr val="00A3A1">
                            <a:alpha val="50000"/>
                          </a:srgbClr>
                        </a:solidFill>
                        <a:ln w="9525">
                          <a:solidFill>
                            <a:srgbClr val="000000"/>
                          </a:solidFill>
                          <a:miter lim="800000"/>
                          <a:headEnd/>
                          <a:tailEnd/>
                        </a:ln>
                      </wps:spPr>
                      <wps:txbx>
                        <w:txbxContent>
                          <w:p w14:paraId="154560C5" w14:textId="77777777" w:rsidR="004853D8" w:rsidRPr="00B17860" w:rsidRDefault="004853D8" w:rsidP="00DE7E30">
                            <w:r w:rsidRPr="00B17860">
                              <w:t>Visie</w:t>
                            </w:r>
                          </w:p>
                          <w:p w14:paraId="219E1AEB" w14:textId="77777777" w:rsidR="004853D8" w:rsidRPr="00B17860" w:rsidRDefault="004853D8" w:rsidP="00DE7E30">
                            <w:r w:rsidRPr="00B17860">
                              <w:t>Waar mense God beleef en as volgelinge van Jesus gemeenskappe vernuwe.</w:t>
                            </w:r>
                          </w:p>
                          <w:p w14:paraId="497B696F" w14:textId="77777777" w:rsidR="004853D8" w:rsidRPr="00B17860" w:rsidRDefault="004853D8" w:rsidP="00DE7E30"/>
                          <w:p w14:paraId="1E88ACC8" w14:textId="77777777" w:rsidR="004853D8" w:rsidRPr="00B17860" w:rsidRDefault="004853D8" w:rsidP="00DE7E30">
                            <w:r w:rsidRPr="00B17860">
                              <w:t>Missie</w:t>
                            </w:r>
                          </w:p>
                          <w:p w14:paraId="7C5925E1" w14:textId="77777777" w:rsidR="004853D8" w:rsidRPr="00B17860" w:rsidRDefault="004853D8" w:rsidP="00DE7E30">
                            <w:r w:rsidRPr="00B17860">
                              <w:t>Ons bou mekaar op deur betrokke te wees in persoonlikle omgee-verhoidings en reik uit na alle mense met wie ons paaie kruis.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9E881" id="_x0000_t202" coordsize="21600,21600" o:spt="202" path="m,l,21600r21600,l21600,xe">
                <v:stroke joinstyle="miter"/>
                <v:path gradientshapeok="t" o:connecttype="rect"/>
              </v:shapetype>
              <v:shape id="Text Box 2" o:spid="_x0000_s1026" type="#_x0000_t202" style="position:absolute;left:0;text-align:left;margin-left:2.25pt;margin-top:22.95pt;width:489.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" fillcolor="#00a3a1">
                <v:fill opacity="32896f"/>
                <v:textbox style="mso-fit-shape-to-text:t">
                  <w:txbxContent>
                    <w:p w14:paraId="154560C5" w14:textId="77777777" w:rsidR="004853D8" w:rsidRPr="00B17860" w:rsidRDefault="004853D8" w:rsidP="00DE7E30">
                      <w:proofErr w:type="spellStart"/>
                      <w:r w:rsidRPr="00B17860">
                        <w:t>Visie</w:t>
                      </w:r>
                      <w:proofErr w:type="spellEnd"/>
                    </w:p>
                    <w:p w14:paraId="219E1AEB" w14:textId="77777777" w:rsidR="004853D8" w:rsidRPr="00B17860" w:rsidRDefault="004853D8" w:rsidP="00DE7E30">
                      <w:proofErr w:type="spellStart"/>
                      <w:r w:rsidRPr="00B17860">
                        <w:t>Waar</w:t>
                      </w:r>
                      <w:proofErr w:type="spellEnd"/>
                      <w:r w:rsidRPr="00B17860">
                        <w:t xml:space="preserve"> </w:t>
                      </w:r>
                      <w:proofErr w:type="spellStart"/>
                      <w:r w:rsidRPr="00B17860">
                        <w:t>mense</w:t>
                      </w:r>
                      <w:proofErr w:type="spellEnd"/>
                      <w:r w:rsidRPr="00B17860">
                        <w:t xml:space="preserve"> God </w:t>
                      </w:r>
                      <w:proofErr w:type="spellStart"/>
                      <w:r w:rsidRPr="00B17860">
                        <w:t>beleef</w:t>
                      </w:r>
                      <w:proofErr w:type="spellEnd"/>
                      <w:r w:rsidRPr="00B17860">
                        <w:t xml:space="preserve"> en as </w:t>
                      </w:r>
                      <w:proofErr w:type="spellStart"/>
                      <w:r w:rsidRPr="00B17860">
                        <w:t>volgelinge</w:t>
                      </w:r>
                      <w:proofErr w:type="spellEnd"/>
                      <w:r w:rsidRPr="00B17860">
                        <w:t xml:space="preserve"> van Jesus </w:t>
                      </w:r>
                      <w:proofErr w:type="spellStart"/>
                      <w:r w:rsidRPr="00B17860">
                        <w:t>gemeenskappe</w:t>
                      </w:r>
                      <w:proofErr w:type="spellEnd"/>
                      <w:r w:rsidRPr="00B17860">
                        <w:t xml:space="preserve"> </w:t>
                      </w:r>
                      <w:proofErr w:type="spellStart"/>
                      <w:r w:rsidRPr="00B17860">
                        <w:t>vernuwe</w:t>
                      </w:r>
                      <w:proofErr w:type="spellEnd"/>
                      <w:r w:rsidRPr="00B17860">
                        <w:t>.</w:t>
                      </w:r>
                    </w:p>
                    <w:p w14:paraId="497B696F" w14:textId="77777777" w:rsidR="004853D8" w:rsidRPr="00B17860" w:rsidRDefault="004853D8" w:rsidP="00DE7E30"/>
                    <w:p w14:paraId="1E88ACC8" w14:textId="77777777" w:rsidR="004853D8" w:rsidRPr="00B17860" w:rsidRDefault="004853D8" w:rsidP="00DE7E30">
                      <w:proofErr w:type="spellStart"/>
                      <w:r w:rsidRPr="00B17860">
                        <w:t>Missie</w:t>
                      </w:r>
                      <w:proofErr w:type="spellEnd"/>
                    </w:p>
                    <w:p w14:paraId="7C5925E1" w14:textId="77777777" w:rsidR="004853D8" w:rsidRPr="00B17860" w:rsidRDefault="004853D8" w:rsidP="00DE7E30">
                      <w:proofErr w:type="spellStart"/>
                      <w:r w:rsidRPr="00B17860">
                        <w:t>Ons</w:t>
                      </w:r>
                      <w:proofErr w:type="spellEnd"/>
                      <w:r w:rsidRPr="00B17860">
                        <w:t xml:space="preserve"> </w:t>
                      </w:r>
                      <w:proofErr w:type="spellStart"/>
                      <w:r w:rsidRPr="00B17860">
                        <w:t>bou</w:t>
                      </w:r>
                      <w:proofErr w:type="spellEnd"/>
                      <w:r w:rsidRPr="00B17860">
                        <w:t xml:space="preserve"> </w:t>
                      </w:r>
                      <w:proofErr w:type="spellStart"/>
                      <w:r w:rsidRPr="00B17860">
                        <w:t>mekaar</w:t>
                      </w:r>
                      <w:proofErr w:type="spellEnd"/>
                      <w:r w:rsidRPr="00B17860">
                        <w:t xml:space="preserve"> op </w:t>
                      </w:r>
                      <w:proofErr w:type="spellStart"/>
                      <w:r w:rsidRPr="00B17860">
                        <w:t>deur</w:t>
                      </w:r>
                      <w:proofErr w:type="spellEnd"/>
                      <w:r w:rsidRPr="00B17860">
                        <w:t xml:space="preserve"> </w:t>
                      </w:r>
                      <w:proofErr w:type="spellStart"/>
                      <w:r w:rsidRPr="00B17860">
                        <w:t>betrokke</w:t>
                      </w:r>
                      <w:proofErr w:type="spellEnd"/>
                      <w:r w:rsidRPr="00B17860">
                        <w:t xml:space="preserve"> </w:t>
                      </w:r>
                      <w:proofErr w:type="spellStart"/>
                      <w:r w:rsidRPr="00B17860">
                        <w:t>te</w:t>
                      </w:r>
                      <w:proofErr w:type="spellEnd"/>
                      <w:r w:rsidRPr="00B17860">
                        <w:t xml:space="preserve"> wees in </w:t>
                      </w:r>
                      <w:proofErr w:type="spellStart"/>
                      <w:r w:rsidRPr="00B17860">
                        <w:t>persoonlikle</w:t>
                      </w:r>
                      <w:proofErr w:type="spellEnd"/>
                      <w:r w:rsidRPr="00B17860">
                        <w:t xml:space="preserve"> </w:t>
                      </w:r>
                      <w:proofErr w:type="spellStart"/>
                      <w:r w:rsidRPr="00B17860">
                        <w:t>omgee-verhoidings</w:t>
                      </w:r>
                      <w:proofErr w:type="spellEnd"/>
                      <w:r w:rsidRPr="00B17860">
                        <w:t xml:space="preserve"> en </w:t>
                      </w:r>
                      <w:proofErr w:type="spellStart"/>
                      <w:r w:rsidRPr="00B17860">
                        <w:t>reik</w:t>
                      </w:r>
                      <w:proofErr w:type="spellEnd"/>
                      <w:r w:rsidRPr="00B17860">
                        <w:t xml:space="preserve"> </w:t>
                      </w:r>
                      <w:proofErr w:type="spellStart"/>
                      <w:r w:rsidRPr="00B17860">
                        <w:t>uit</w:t>
                      </w:r>
                      <w:proofErr w:type="spellEnd"/>
                      <w:r w:rsidRPr="00B17860">
                        <w:t xml:space="preserve"> </w:t>
                      </w:r>
                      <w:proofErr w:type="spellStart"/>
                      <w:r w:rsidRPr="00B17860">
                        <w:t>na</w:t>
                      </w:r>
                      <w:proofErr w:type="spellEnd"/>
                      <w:r w:rsidRPr="00B17860">
                        <w:t xml:space="preserve"> </w:t>
                      </w:r>
                      <w:proofErr w:type="spellStart"/>
                      <w:r w:rsidRPr="00B17860">
                        <w:t>alle</w:t>
                      </w:r>
                      <w:proofErr w:type="spellEnd"/>
                      <w:r w:rsidRPr="00B17860">
                        <w:t xml:space="preserve"> </w:t>
                      </w:r>
                      <w:proofErr w:type="spellStart"/>
                      <w:r w:rsidRPr="00B17860">
                        <w:t>mense</w:t>
                      </w:r>
                      <w:proofErr w:type="spellEnd"/>
                      <w:r w:rsidRPr="00B17860">
                        <w:t xml:space="preserve"> met wie </w:t>
                      </w:r>
                      <w:proofErr w:type="spellStart"/>
                      <w:r w:rsidRPr="00B17860">
                        <w:t>ons</w:t>
                      </w:r>
                      <w:proofErr w:type="spellEnd"/>
                      <w:r w:rsidRPr="00B17860">
                        <w:t xml:space="preserve"> </w:t>
                      </w:r>
                      <w:proofErr w:type="spellStart"/>
                      <w:r w:rsidRPr="00B17860">
                        <w:t>paaie</w:t>
                      </w:r>
                      <w:proofErr w:type="spellEnd"/>
                      <w:r w:rsidRPr="00B17860">
                        <w:t xml:space="preserve"> </w:t>
                      </w:r>
                      <w:proofErr w:type="spellStart"/>
                      <w:r w:rsidRPr="00B17860">
                        <w:t>kruis</w:t>
                      </w:r>
                      <w:proofErr w:type="spellEnd"/>
                      <w:r w:rsidRPr="00B17860">
                        <w:t>.</w:t>
                      </w:r>
                    </w:p>
                  </w:txbxContent>
                </v:textbox>
                <w10:wrap type="square"/>
              </v:shape>
            </w:pict>
          </mc:Fallback>
        </mc:AlternateContent>
      </w:r>
    </w:p>
    <w:p w14:paraId="5ED6EFA8" w14:textId="77777777" w:rsidR="00B50C1C" w:rsidRDefault="00B50C1C" w:rsidP="006B2250">
      <w:pPr>
        <w:jc w:val="both"/>
      </w:pPr>
    </w:p>
    <w:p w14:paraId="76B4EB7A" w14:textId="77777777" w:rsidR="00B50C1C" w:rsidRDefault="00B50C1C" w:rsidP="006B2250">
      <w:pPr>
        <w:jc w:val="both"/>
        <w:sectPr w:rsidR="00B50C1C" w:rsidSect="00B50C1C">
          <w:headerReference w:type="even" r:id="rId10"/>
          <w:footerReference w:type="default" r:id="rId11"/>
          <w:footerReference w:type="first" r:id="rId12"/>
          <w:pgSz w:w="11907" w:h="16840" w:code="9"/>
          <w:pgMar w:top="851" w:right="1077" w:bottom="851" w:left="1077" w:header="709" w:footer="709" w:gutter="0"/>
          <w:cols w:space="708"/>
          <w:docGrid w:linePitch="360"/>
        </w:sectPr>
      </w:pPr>
    </w:p>
    <w:p w14:paraId="15BA934B" w14:textId="77777777" w:rsidR="00B50C1C" w:rsidRDefault="00B50C1C" w:rsidP="006B2250">
      <w:pPr>
        <w:jc w:val="both"/>
      </w:pPr>
      <w:r>
        <w:rPr>
          <w:noProof/>
          <w:lang w:eastAsia="en-ZA"/>
        </w:rPr>
        <w:lastRenderedPageBreak/>
        <w:drawing>
          <wp:inline distT="0" distB="0" distL="0" distR="0" wp14:anchorId="4CB3B5AA" wp14:editId="254D248F">
            <wp:extent cx="8756844" cy="55626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73140" cy="5572952"/>
                    </a:xfrm>
                    <a:prstGeom prst="rect">
                      <a:avLst/>
                    </a:prstGeom>
                  </pic:spPr>
                </pic:pic>
              </a:graphicData>
            </a:graphic>
          </wp:inline>
        </w:drawing>
      </w:r>
    </w:p>
    <w:p w14:paraId="31B17458" w14:textId="77777777" w:rsidR="00B50C1C" w:rsidRDefault="00B50C1C" w:rsidP="006B2250">
      <w:pPr>
        <w:jc w:val="both"/>
        <w:sectPr w:rsidR="00B50C1C" w:rsidSect="00B50C1C">
          <w:pgSz w:w="16840" w:h="11907" w:orient="landscape" w:code="9"/>
          <w:pgMar w:top="1077" w:right="851" w:bottom="1077" w:left="851" w:header="709" w:footer="709" w:gutter="0"/>
          <w:cols w:space="708"/>
          <w:docGrid w:linePitch="360"/>
        </w:sectPr>
      </w:pPr>
    </w:p>
    <w:tbl>
      <w:tblPr>
        <w:tblStyle w:val="TableGrid"/>
        <w:tblW w:w="9209" w:type="dxa"/>
        <w:tblLayout w:type="fixed"/>
        <w:tblLook w:val="04A0" w:firstRow="1" w:lastRow="0" w:firstColumn="1" w:lastColumn="0" w:noHBand="0" w:noVBand="1"/>
      </w:tblPr>
      <w:tblGrid>
        <w:gridCol w:w="1555"/>
        <w:gridCol w:w="2268"/>
        <w:gridCol w:w="5386"/>
      </w:tblGrid>
      <w:tr w:rsidR="00B50C1C" w:rsidRPr="008F5059" w14:paraId="1C0C9A90" w14:textId="77777777" w:rsidTr="00B50C1C">
        <w:trPr>
          <w:tblHeader/>
        </w:trPr>
        <w:tc>
          <w:tcPr>
            <w:tcW w:w="1555" w:type="dxa"/>
            <w:shd w:val="clear" w:color="auto" w:fill="00A3A1"/>
          </w:tcPr>
          <w:p w14:paraId="7FC93479" w14:textId="77777777" w:rsidR="00B50C1C" w:rsidRPr="001E2079" w:rsidRDefault="00B50C1C" w:rsidP="001E2079">
            <w:pPr>
              <w:spacing w:before="0" w:after="0"/>
            </w:pPr>
            <w:r w:rsidRPr="001E2079">
              <w:lastRenderedPageBreak/>
              <w:t>AKSIE / BEDIENING</w:t>
            </w:r>
          </w:p>
        </w:tc>
        <w:tc>
          <w:tcPr>
            <w:tcW w:w="2268" w:type="dxa"/>
            <w:shd w:val="clear" w:color="auto" w:fill="00A3A1"/>
          </w:tcPr>
          <w:p w14:paraId="64EF045C" w14:textId="77777777" w:rsidR="00B50C1C" w:rsidRPr="001E2079" w:rsidRDefault="00B50C1C" w:rsidP="001E2079">
            <w:pPr>
              <w:spacing w:before="0" w:after="0"/>
            </w:pPr>
            <w:r w:rsidRPr="001E2079">
              <w:t>WAT BIED ONS</w:t>
            </w:r>
          </w:p>
        </w:tc>
        <w:tc>
          <w:tcPr>
            <w:tcW w:w="5386" w:type="dxa"/>
            <w:shd w:val="clear" w:color="auto" w:fill="00A3A1"/>
          </w:tcPr>
          <w:p w14:paraId="408727BF" w14:textId="77777777" w:rsidR="00B50C1C" w:rsidRPr="001E2079" w:rsidRDefault="00B50C1C" w:rsidP="001E2079">
            <w:pPr>
              <w:spacing w:before="0" w:after="0"/>
            </w:pPr>
            <w:r w:rsidRPr="001E2079">
              <w:t>KOMMENTAAR / AANBEVELINGS</w:t>
            </w:r>
          </w:p>
        </w:tc>
      </w:tr>
      <w:tr w:rsidR="00B50C1C" w14:paraId="33E903CF" w14:textId="77777777" w:rsidTr="00B50C1C">
        <w:tc>
          <w:tcPr>
            <w:tcW w:w="1555" w:type="dxa"/>
            <w:vMerge w:val="restart"/>
          </w:tcPr>
          <w:p w14:paraId="2A92476D" w14:textId="77777777" w:rsidR="00B50C1C" w:rsidRPr="001E2079" w:rsidRDefault="00B50C1C" w:rsidP="001E2079">
            <w:pPr>
              <w:pStyle w:val="ListParagraph"/>
              <w:numPr>
                <w:ilvl w:val="0"/>
                <w:numId w:val="12"/>
              </w:numPr>
              <w:spacing w:before="0" w:after="0"/>
              <w:contextualSpacing w:val="0"/>
            </w:pPr>
            <w:r w:rsidRPr="001E2079">
              <w:t>Eredienste</w:t>
            </w:r>
          </w:p>
        </w:tc>
        <w:tc>
          <w:tcPr>
            <w:tcW w:w="2268" w:type="dxa"/>
          </w:tcPr>
          <w:p w14:paraId="48CAF484" w14:textId="77777777" w:rsidR="00B50C1C" w:rsidRPr="001E2079" w:rsidRDefault="00B50C1C" w:rsidP="001E2079">
            <w:pPr>
              <w:spacing w:before="0" w:after="0"/>
              <w:rPr>
                <w:b/>
              </w:rPr>
            </w:pPr>
            <w:r w:rsidRPr="001E2079">
              <w:t xml:space="preserve">1.1 Oggenddiens </w:t>
            </w:r>
          </w:p>
        </w:tc>
        <w:tc>
          <w:tcPr>
            <w:tcW w:w="5386" w:type="dxa"/>
          </w:tcPr>
          <w:p w14:paraId="2D135694" w14:textId="77777777" w:rsidR="00B50C1C" w:rsidRPr="001E2079" w:rsidRDefault="00B50C1C" w:rsidP="001E2079">
            <w:pPr>
              <w:pStyle w:val="ListParagraph"/>
              <w:numPr>
                <w:ilvl w:val="0"/>
                <w:numId w:val="4"/>
              </w:numPr>
              <w:spacing w:before="0" w:after="0"/>
              <w:contextualSpacing w:val="0"/>
            </w:pPr>
            <w:r w:rsidRPr="001E2079">
              <w:t>Klem op belewenis en simboliek.</w:t>
            </w:r>
          </w:p>
          <w:p w14:paraId="59ED3173" w14:textId="77777777" w:rsidR="00B50C1C" w:rsidRPr="001E2079" w:rsidRDefault="00B50C1C" w:rsidP="001E2079">
            <w:pPr>
              <w:pStyle w:val="ListParagraph"/>
              <w:numPr>
                <w:ilvl w:val="0"/>
                <w:numId w:val="4"/>
              </w:numPr>
              <w:spacing w:before="0" w:after="0"/>
              <w:contextualSpacing w:val="0"/>
            </w:pPr>
            <w:r w:rsidRPr="001E2079">
              <w:t>Preke moet lede intellektueel uitdaag – en fokus op groei in die geloof.</w:t>
            </w:r>
          </w:p>
          <w:p w14:paraId="7B8EDFC4" w14:textId="77777777" w:rsidR="00B50C1C" w:rsidRPr="001E2079" w:rsidRDefault="00B50C1C" w:rsidP="001E2079">
            <w:pPr>
              <w:pStyle w:val="ListParagraph"/>
              <w:numPr>
                <w:ilvl w:val="0"/>
                <w:numId w:val="4"/>
              </w:numPr>
              <w:spacing w:before="0" w:after="0"/>
              <w:contextualSpacing w:val="0"/>
            </w:pPr>
            <w:r w:rsidRPr="001E2079">
              <w:t xml:space="preserve">Musiekbediening:  Orrel en Orkes.  Gemengde diens by tye.   </w:t>
            </w:r>
          </w:p>
          <w:p w14:paraId="332B5DFC" w14:textId="77777777" w:rsidR="00B50C1C" w:rsidRPr="001E2079" w:rsidRDefault="00B50C1C" w:rsidP="001E2079">
            <w:pPr>
              <w:pStyle w:val="ListParagraph"/>
              <w:numPr>
                <w:ilvl w:val="0"/>
                <w:numId w:val="4"/>
              </w:numPr>
              <w:spacing w:before="0" w:after="0"/>
              <w:contextualSpacing w:val="0"/>
            </w:pPr>
            <w:r w:rsidRPr="001E2079">
              <w:t>Gereelde Kindermoment soos op kalender vir gesinne om by te woon. Kinders woon ook periodiek die Nagmaal en Doopgeleenthede by.</w:t>
            </w:r>
          </w:p>
          <w:p w14:paraId="21C16916" w14:textId="77777777" w:rsidR="00B50C1C" w:rsidRPr="001E2079" w:rsidRDefault="00B50C1C" w:rsidP="001E2079">
            <w:pPr>
              <w:pStyle w:val="ListParagraph"/>
              <w:numPr>
                <w:ilvl w:val="0"/>
                <w:numId w:val="4"/>
              </w:numPr>
              <w:spacing w:before="0" w:after="0"/>
              <w:contextualSpacing w:val="0"/>
            </w:pPr>
            <w:r w:rsidRPr="001E2079">
              <w:t xml:space="preserve">Moederskamer moet opgegradeer word. </w:t>
            </w:r>
          </w:p>
          <w:p w14:paraId="13E930FC" w14:textId="77777777" w:rsidR="00B50C1C" w:rsidRPr="001E2079" w:rsidRDefault="00B50C1C" w:rsidP="001E2079">
            <w:pPr>
              <w:pStyle w:val="ListParagraph"/>
              <w:numPr>
                <w:ilvl w:val="0"/>
                <w:numId w:val="4"/>
              </w:numPr>
              <w:spacing w:before="0" w:after="0"/>
              <w:contextualSpacing w:val="0"/>
            </w:pPr>
            <w:r w:rsidRPr="001E2079">
              <w:t>Spesiale aandag aan nuwe intrekkers / ‘kom kykers’.</w:t>
            </w:r>
          </w:p>
          <w:p w14:paraId="7408EBAA" w14:textId="77777777" w:rsidR="00B50C1C" w:rsidRPr="001E2079" w:rsidRDefault="00B50C1C" w:rsidP="001E2079">
            <w:pPr>
              <w:pStyle w:val="ListParagraph"/>
              <w:numPr>
                <w:ilvl w:val="0"/>
                <w:numId w:val="4"/>
              </w:numPr>
              <w:spacing w:before="0" w:after="0"/>
              <w:contextualSpacing w:val="0"/>
            </w:pPr>
            <w:r w:rsidRPr="001E2079">
              <w:t xml:space="preserve">Sigbaarheid van leiers. </w:t>
            </w:r>
          </w:p>
          <w:p w14:paraId="1545DAD6" w14:textId="77777777" w:rsidR="00B50C1C" w:rsidRPr="001E2079" w:rsidRDefault="00B50C1C" w:rsidP="001E2079">
            <w:pPr>
              <w:pStyle w:val="ListParagraph"/>
              <w:numPr>
                <w:ilvl w:val="0"/>
                <w:numId w:val="4"/>
              </w:numPr>
              <w:spacing w:before="0" w:after="0"/>
              <w:contextualSpacing w:val="0"/>
            </w:pPr>
            <w:r w:rsidRPr="001E2079">
              <w:t>Moedig mense aan om tee te drink.  Speelplek vir kinders in saal (met oppassers)</w:t>
            </w:r>
          </w:p>
        </w:tc>
      </w:tr>
      <w:tr w:rsidR="00B50C1C" w14:paraId="634E7AE3" w14:textId="77777777" w:rsidTr="00B50C1C">
        <w:tc>
          <w:tcPr>
            <w:tcW w:w="1555" w:type="dxa"/>
            <w:vMerge/>
          </w:tcPr>
          <w:p w14:paraId="0D43DB4B" w14:textId="77777777" w:rsidR="00B50C1C" w:rsidRPr="001E2079" w:rsidRDefault="00B50C1C" w:rsidP="001E2079">
            <w:pPr>
              <w:pStyle w:val="ListParagraph"/>
              <w:numPr>
                <w:ilvl w:val="0"/>
                <w:numId w:val="12"/>
              </w:numPr>
              <w:spacing w:before="0" w:after="0"/>
              <w:contextualSpacing w:val="0"/>
            </w:pPr>
          </w:p>
        </w:tc>
        <w:tc>
          <w:tcPr>
            <w:tcW w:w="2268" w:type="dxa"/>
          </w:tcPr>
          <w:p w14:paraId="7F407D78" w14:textId="77777777" w:rsidR="00B50C1C" w:rsidRPr="001E2079" w:rsidRDefault="00B50C1C" w:rsidP="001E2079">
            <w:pPr>
              <w:spacing w:before="0" w:after="0"/>
            </w:pPr>
            <w:r w:rsidRPr="001E2079">
              <w:t>1.2 Aanddiens / Diens@6</w:t>
            </w:r>
          </w:p>
        </w:tc>
        <w:tc>
          <w:tcPr>
            <w:tcW w:w="5386" w:type="dxa"/>
          </w:tcPr>
          <w:p w14:paraId="681A71C2" w14:textId="77777777" w:rsidR="00B50C1C" w:rsidRPr="001E2079" w:rsidRDefault="00B50C1C" w:rsidP="001E2079">
            <w:pPr>
              <w:pStyle w:val="ListParagraph"/>
              <w:numPr>
                <w:ilvl w:val="0"/>
                <w:numId w:val="5"/>
              </w:numPr>
              <w:spacing w:before="0" w:after="0"/>
              <w:contextualSpacing w:val="0"/>
            </w:pPr>
            <w:r w:rsidRPr="001E2079">
              <w:t xml:space="preserve"> “Verander’’ die diens om net eenvoudig ‘n Aanddiens te word.  Fokus op alle generasies. </w:t>
            </w:r>
          </w:p>
          <w:p w14:paraId="598B0168" w14:textId="77777777" w:rsidR="00B50C1C" w:rsidRPr="001E2079" w:rsidRDefault="00B50C1C" w:rsidP="001E2079">
            <w:pPr>
              <w:pStyle w:val="ListParagraph"/>
              <w:numPr>
                <w:ilvl w:val="0"/>
                <w:numId w:val="5"/>
              </w:numPr>
              <w:spacing w:before="0" w:after="0"/>
              <w:contextualSpacing w:val="0"/>
            </w:pPr>
            <w:r w:rsidRPr="001E2079">
              <w:t xml:space="preserve">Die gemeente moet sigbaar raak in skole van die omgewing - sonder om aggresiewe bemarking te doen. </w:t>
            </w:r>
          </w:p>
          <w:p w14:paraId="44C1DC21" w14:textId="77777777" w:rsidR="00B50C1C" w:rsidRPr="001E2079" w:rsidRDefault="00B50C1C" w:rsidP="001E2079">
            <w:pPr>
              <w:pStyle w:val="ListParagraph"/>
              <w:numPr>
                <w:ilvl w:val="0"/>
                <w:numId w:val="5"/>
              </w:numPr>
              <w:spacing w:before="0" w:after="0"/>
              <w:contextualSpacing w:val="0"/>
            </w:pPr>
            <w:r w:rsidRPr="001E2079">
              <w:t>Belê in die musiekbediening:  tyd, geld, talente</w:t>
            </w:r>
          </w:p>
          <w:p w14:paraId="5C26C6A9" w14:textId="77777777" w:rsidR="00B50C1C" w:rsidRPr="001E2079" w:rsidRDefault="00B50C1C" w:rsidP="001E2079">
            <w:pPr>
              <w:pStyle w:val="ListParagraph"/>
              <w:numPr>
                <w:ilvl w:val="0"/>
                <w:numId w:val="5"/>
              </w:numPr>
              <w:spacing w:before="0" w:after="0"/>
              <w:contextualSpacing w:val="0"/>
            </w:pPr>
            <w:r w:rsidRPr="001E2079">
              <w:t xml:space="preserve">Ondersoek ‘’3de plek’’ byeenkomste vir Millennials om bymekaar te kom.  </w:t>
            </w:r>
          </w:p>
          <w:p w14:paraId="56A03814" w14:textId="77777777" w:rsidR="00B50C1C" w:rsidRPr="001E2079" w:rsidRDefault="00B50C1C" w:rsidP="001E2079">
            <w:pPr>
              <w:pStyle w:val="ListParagraph"/>
              <w:numPr>
                <w:ilvl w:val="0"/>
                <w:numId w:val="5"/>
              </w:numPr>
              <w:spacing w:before="0" w:after="0"/>
              <w:contextualSpacing w:val="0"/>
            </w:pPr>
            <w:r w:rsidRPr="001E2079">
              <w:t>Kry tieners se eie spesiale naam vir hulle – dit is in wording – dat hulle ook voel hulle “hoort”</w:t>
            </w:r>
          </w:p>
          <w:p w14:paraId="5B944CAD" w14:textId="77777777" w:rsidR="00B50C1C" w:rsidRPr="001E2079" w:rsidRDefault="00B50C1C" w:rsidP="001E2079">
            <w:pPr>
              <w:pStyle w:val="ListParagraph"/>
              <w:numPr>
                <w:ilvl w:val="0"/>
                <w:numId w:val="5"/>
              </w:numPr>
              <w:spacing w:before="0" w:after="0"/>
              <w:contextualSpacing w:val="0"/>
            </w:pPr>
            <w:r w:rsidRPr="001E2079">
              <w:t>Vra mense om betrokke te raak as “mentors” vir die tieners se kleingroepe</w:t>
            </w:r>
          </w:p>
        </w:tc>
      </w:tr>
      <w:tr w:rsidR="00B50C1C" w14:paraId="5F481D52" w14:textId="77777777" w:rsidTr="00B50C1C">
        <w:tc>
          <w:tcPr>
            <w:tcW w:w="1555" w:type="dxa"/>
            <w:vMerge/>
          </w:tcPr>
          <w:p w14:paraId="54CD41D6" w14:textId="77777777" w:rsidR="00B50C1C" w:rsidRPr="001E2079" w:rsidRDefault="00B50C1C" w:rsidP="001E2079">
            <w:pPr>
              <w:pStyle w:val="ListParagraph"/>
              <w:numPr>
                <w:ilvl w:val="0"/>
                <w:numId w:val="12"/>
              </w:numPr>
              <w:spacing w:before="0" w:after="0"/>
              <w:contextualSpacing w:val="0"/>
            </w:pPr>
          </w:p>
        </w:tc>
        <w:tc>
          <w:tcPr>
            <w:tcW w:w="2268" w:type="dxa"/>
          </w:tcPr>
          <w:p w14:paraId="616393BE" w14:textId="77777777" w:rsidR="00B50C1C" w:rsidRPr="001E2079" w:rsidRDefault="00B50C1C" w:rsidP="001E2079">
            <w:pPr>
              <w:spacing w:before="0" w:after="0"/>
            </w:pPr>
            <w:r w:rsidRPr="001E2079">
              <w:t>1.3 Adoramus</w:t>
            </w:r>
          </w:p>
        </w:tc>
        <w:tc>
          <w:tcPr>
            <w:tcW w:w="5386" w:type="dxa"/>
          </w:tcPr>
          <w:p w14:paraId="4427DA88" w14:textId="77777777" w:rsidR="00B50C1C" w:rsidRPr="001E2079" w:rsidRDefault="00B50C1C" w:rsidP="001E2079">
            <w:pPr>
              <w:pStyle w:val="ListParagraph"/>
              <w:numPr>
                <w:ilvl w:val="0"/>
                <w:numId w:val="4"/>
              </w:numPr>
              <w:spacing w:before="0" w:after="0"/>
              <w:contextualSpacing w:val="0"/>
            </w:pPr>
            <w:r w:rsidRPr="001E2079">
              <w:t xml:space="preserve">Dienste op Dinsdagaande werk goed en is goed ingebed in die weeklikse dissipline van die bywoners.  </w:t>
            </w:r>
          </w:p>
          <w:p w14:paraId="47F76C92" w14:textId="77777777" w:rsidR="00B50C1C" w:rsidRPr="001E2079" w:rsidRDefault="00B50C1C" w:rsidP="001E2079">
            <w:pPr>
              <w:pStyle w:val="ListParagraph"/>
              <w:numPr>
                <w:ilvl w:val="0"/>
                <w:numId w:val="4"/>
              </w:numPr>
              <w:spacing w:before="0" w:after="0"/>
              <w:contextualSpacing w:val="0"/>
            </w:pPr>
            <w:r w:rsidRPr="001E2079">
              <w:t xml:space="preserve">Eucharistie geleenthede word beter bygewoon. </w:t>
            </w:r>
          </w:p>
          <w:p w14:paraId="7A0CFCB8" w14:textId="77777777" w:rsidR="00B50C1C" w:rsidRPr="001E2079" w:rsidRDefault="00B50C1C" w:rsidP="001E2079">
            <w:pPr>
              <w:pStyle w:val="ListParagraph"/>
              <w:numPr>
                <w:ilvl w:val="0"/>
                <w:numId w:val="4"/>
              </w:numPr>
              <w:spacing w:before="0" w:after="0"/>
              <w:contextualSpacing w:val="0"/>
            </w:pPr>
            <w:r w:rsidRPr="001E2079">
              <w:t xml:space="preserve">Hierdie groep vorm op ‘n manier ‘n unieke kleingroep / omgeegroep. </w:t>
            </w:r>
          </w:p>
        </w:tc>
      </w:tr>
      <w:tr w:rsidR="00B50C1C" w14:paraId="0B72540D" w14:textId="77777777" w:rsidTr="00B50C1C">
        <w:trPr>
          <w:trHeight w:val="908"/>
        </w:trPr>
        <w:tc>
          <w:tcPr>
            <w:tcW w:w="1555" w:type="dxa"/>
            <w:vMerge/>
          </w:tcPr>
          <w:p w14:paraId="6C99C401" w14:textId="77777777" w:rsidR="00B50C1C" w:rsidRPr="001E2079" w:rsidRDefault="00B50C1C" w:rsidP="001E2079">
            <w:pPr>
              <w:pStyle w:val="ListParagraph"/>
              <w:numPr>
                <w:ilvl w:val="0"/>
                <w:numId w:val="12"/>
              </w:numPr>
              <w:spacing w:before="0" w:after="0"/>
              <w:contextualSpacing w:val="0"/>
            </w:pPr>
          </w:p>
        </w:tc>
        <w:tc>
          <w:tcPr>
            <w:tcW w:w="2268" w:type="dxa"/>
          </w:tcPr>
          <w:p w14:paraId="620145CF" w14:textId="77777777" w:rsidR="00B50C1C" w:rsidRPr="001E2079" w:rsidRDefault="00B50C1C" w:rsidP="001E2079">
            <w:pPr>
              <w:spacing w:before="0" w:after="0"/>
            </w:pPr>
            <w:r w:rsidRPr="001E2079">
              <w:t xml:space="preserve">1.4 Chomps / Kategese </w:t>
            </w:r>
          </w:p>
        </w:tc>
        <w:tc>
          <w:tcPr>
            <w:tcW w:w="5386" w:type="dxa"/>
          </w:tcPr>
          <w:p w14:paraId="65E00252" w14:textId="77777777" w:rsidR="00B50C1C" w:rsidRPr="001E2079" w:rsidRDefault="00B50C1C" w:rsidP="001E2079">
            <w:pPr>
              <w:pStyle w:val="ListParagraph"/>
              <w:numPr>
                <w:ilvl w:val="0"/>
                <w:numId w:val="4"/>
              </w:numPr>
              <w:spacing w:before="0" w:after="0"/>
              <w:contextualSpacing w:val="0"/>
            </w:pPr>
            <w:r w:rsidRPr="001E2079">
              <w:t xml:space="preserve">Kindermoment sal hopelik kerkbywoning van ouers van chomps verbeter. </w:t>
            </w:r>
          </w:p>
          <w:p w14:paraId="5DC5E1BF" w14:textId="77777777" w:rsidR="00B50C1C" w:rsidRPr="001E2079" w:rsidRDefault="00B50C1C" w:rsidP="001E2079">
            <w:pPr>
              <w:pStyle w:val="ListParagraph"/>
              <w:numPr>
                <w:ilvl w:val="0"/>
                <w:numId w:val="4"/>
              </w:numPr>
              <w:spacing w:before="0" w:after="0"/>
              <w:contextualSpacing w:val="0"/>
            </w:pPr>
            <w:r w:rsidRPr="001E2079">
              <w:t>Bywoon van Nagmaal en Doop geleenthede – sien Kalender</w:t>
            </w:r>
          </w:p>
        </w:tc>
      </w:tr>
      <w:tr w:rsidR="00B50C1C" w14:paraId="7A52C576" w14:textId="77777777" w:rsidTr="00B50C1C">
        <w:tc>
          <w:tcPr>
            <w:tcW w:w="1555" w:type="dxa"/>
            <w:vMerge/>
          </w:tcPr>
          <w:p w14:paraId="3C0F2D45" w14:textId="77777777" w:rsidR="00B50C1C" w:rsidRPr="001E2079" w:rsidRDefault="00B50C1C" w:rsidP="001E2079">
            <w:pPr>
              <w:pStyle w:val="ListParagraph"/>
              <w:numPr>
                <w:ilvl w:val="0"/>
                <w:numId w:val="12"/>
              </w:numPr>
              <w:spacing w:before="0" w:after="0"/>
              <w:contextualSpacing w:val="0"/>
            </w:pPr>
          </w:p>
        </w:tc>
        <w:tc>
          <w:tcPr>
            <w:tcW w:w="2268" w:type="dxa"/>
          </w:tcPr>
          <w:p w14:paraId="2D4892E6" w14:textId="77777777" w:rsidR="00B50C1C" w:rsidRPr="001E2079" w:rsidRDefault="00B50C1C" w:rsidP="001E2079">
            <w:pPr>
              <w:spacing w:before="0" w:after="0"/>
            </w:pPr>
            <w:r w:rsidRPr="001E2079">
              <w:t>1.5 Afrikadiens</w:t>
            </w:r>
          </w:p>
        </w:tc>
        <w:tc>
          <w:tcPr>
            <w:tcW w:w="5386" w:type="dxa"/>
          </w:tcPr>
          <w:p w14:paraId="54384B6F" w14:textId="77777777" w:rsidR="00B50C1C" w:rsidRPr="001E2079" w:rsidRDefault="00B50C1C" w:rsidP="001E2079">
            <w:pPr>
              <w:pStyle w:val="ListParagraph"/>
              <w:numPr>
                <w:ilvl w:val="0"/>
                <w:numId w:val="8"/>
              </w:numPr>
              <w:spacing w:before="0" w:after="0"/>
              <w:contextualSpacing w:val="0"/>
            </w:pPr>
            <w:r w:rsidRPr="001E2079">
              <w:t>Het ons meer bemarking en fokus op hierdie diens nodig?</w:t>
            </w:r>
          </w:p>
          <w:p w14:paraId="0EB2BEEA" w14:textId="77777777" w:rsidR="00B50C1C" w:rsidRPr="001E2079" w:rsidRDefault="00B50C1C" w:rsidP="001E2079">
            <w:pPr>
              <w:pStyle w:val="ListParagraph"/>
              <w:numPr>
                <w:ilvl w:val="0"/>
                <w:numId w:val="8"/>
              </w:numPr>
              <w:spacing w:before="0" w:after="0"/>
              <w:contextualSpacing w:val="0"/>
            </w:pPr>
            <w:r w:rsidRPr="001E2079">
              <w:t xml:space="preserve">Niemand neem regtig eienrskap hiervan nie. </w:t>
            </w:r>
          </w:p>
        </w:tc>
      </w:tr>
      <w:tr w:rsidR="00B50C1C" w14:paraId="443E62C6" w14:textId="77777777" w:rsidTr="00B50C1C">
        <w:tc>
          <w:tcPr>
            <w:tcW w:w="1555" w:type="dxa"/>
            <w:vMerge/>
          </w:tcPr>
          <w:p w14:paraId="546E3162" w14:textId="77777777" w:rsidR="00B50C1C" w:rsidRPr="001E2079" w:rsidRDefault="00B50C1C" w:rsidP="001E2079">
            <w:pPr>
              <w:pStyle w:val="ListParagraph"/>
              <w:numPr>
                <w:ilvl w:val="0"/>
                <w:numId w:val="12"/>
              </w:numPr>
              <w:spacing w:before="0" w:after="0"/>
              <w:contextualSpacing w:val="0"/>
            </w:pPr>
          </w:p>
        </w:tc>
        <w:tc>
          <w:tcPr>
            <w:tcW w:w="2268" w:type="dxa"/>
          </w:tcPr>
          <w:p w14:paraId="22695DA3" w14:textId="77777777" w:rsidR="00B50C1C" w:rsidRPr="001E2079" w:rsidRDefault="00B50C1C" w:rsidP="001E2079">
            <w:pPr>
              <w:spacing w:before="0" w:after="0"/>
            </w:pPr>
            <w:r w:rsidRPr="001E2079">
              <w:t>1.6 Algemeen oor Eredienste</w:t>
            </w:r>
          </w:p>
        </w:tc>
        <w:tc>
          <w:tcPr>
            <w:tcW w:w="5386" w:type="dxa"/>
          </w:tcPr>
          <w:p w14:paraId="3F39F24F" w14:textId="77777777" w:rsidR="00B50C1C" w:rsidRPr="001E2079" w:rsidRDefault="00B50C1C" w:rsidP="001E2079">
            <w:pPr>
              <w:pStyle w:val="ListParagraph"/>
              <w:numPr>
                <w:ilvl w:val="0"/>
                <w:numId w:val="4"/>
              </w:numPr>
              <w:spacing w:before="0" w:after="0"/>
              <w:contextualSpacing w:val="0"/>
            </w:pPr>
            <w:r w:rsidRPr="001E2079">
              <w:t xml:space="preserve">Belewenis:  Elke byeenkoms moet so ingerig word dat mense werklik sal beleef dat god hier teenwoordig is.   Verwys na punt 4 van beplanningsriglyne in 2018 strategie. </w:t>
            </w:r>
          </w:p>
          <w:p w14:paraId="2D118E1A" w14:textId="77777777" w:rsidR="00B50C1C" w:rsidRPr="001E2079" w:rsidRDefault="00B50C1C" w:rsidP="001E2079">
            <w:pPr>
              <w:pStyle w:val="ListParagraph"/>
              <w:numPr>
                <w:ilvl w:val="0"/>
                <w:numId w:val="4"/>
              </w:numPr>
              <w:spacing w:before="0" w:after="0"/>
              <w:contextualSpacing w:val="0"/>
            </w:pPr>
            <w:r w:rsidRPr="001E2079">
              <w:t xml:space="preserve">Integrasie: </w:t>
            </w:r>
          </w:p>
          <w:p w14:paraId="15854747" w14:textId="77777777" w:rsidR="00B50C1C" w:rsidRPr="001E2079" w:rsidRDefault="00B50C1C" w:rsidP="001E2079">
            <w:pPr>
              <w:pStyle w:val="ListParagraph"/>
              <w:numPr>
                <w:ilvl w:val="1"/>
                <w:numId w:val="4"/>
              </w:numPr>
              <w:spacing w:before="0" w:after="0"/>
              <w:contextualSpacing w:val="0"/>
            </w:pPr>
            <w:r w:rsidRPr="001E2079">
              <w:t xml:space="preserve">Afkondigings moet ook hanteer word by Diens@6. </w:t>
            </w:r>
          </w:p>
          <w:p w14:paraId="350C1B60" w14:textId="77777777" w:rsidR="00B50C1C" w:rsidRPr="001E2079" w:rsidRDefault="00B50C1C" w:rsidP="001E2079">
            <w:pPr>
              <w:pStyle w:val="ListParagraph"/>
              <w:numPr>
                <w:ilvl w:val="1"/>
                <w:numId w:val="4"/>
              </w:numPr>
              <w:spacing w:before="0" w:after="0"/>
              <w:contextualSpacing w:val="0"/>
            </w:pPr>
            <w:r w:rsidRPr="001E2079">
              <w:t xml:space="preserve">Alle kuiergeleenthede en projekte moet ook bemark word by Diens@6. </w:t>
            </w:r>
          </w:p>
          <w:p w14:paraId="2C830EA3" w14:textId="77777777" w:rsidR="00B50C1C" w:rsidRPr="001E2079" w:rsidRDefault="00B50C1C" w:rsidP="001E2079">
            <w:pPr>
              <w:pStyle w:val="ListParagraph"/>
              <w:numPr>
                <w:ilvl w:val="1"/>
                <w:numId w:val="4"/>
              </w:numPr>
              <w:spacing w:before="0" w:after="0"/>
              <w:contextualSpacing w:val="0"/>
            </w:pPr>
            <w:r w:rsidRPr="001E2079">
              <w:t>Oor en weer uitnodigings.</w:t>
            </w:r>
          </w:p>
          <w:p w14:paraId="3AD5581C" w14:textId="77777777" w:rsidR="00B50C1C" w:rsidRPr="001E2079" w:rsidRDefault="00B50C1C" w:rsidP="001E2079">
            <w:pPr>
              <w:pStyle w:val="ListParagraph"/>
              <w:numPr>
                <w:ilvl w:val="1"/>
                <w:numId w:val="4"/>
              </w:numPr>
              <w:spacing w:before="0" w:after="0"/>
              <w:contextualSpacing w:val="0"/>
            </w:pPr>
            <w:r w:rsidRPr="001E2079">
              <w:t xml:space="preserve">Preektemas. </w:t>
            </w:r>
          </w:p>
          <w:p w14:paraId="25A1FC4C" w14:textId="77777777" w:rsidR="00B50C1C" w:rsidRPr="001E2079" w:rsidRDefault="00B50C1C" w:rsidP="001E2079">
            <w:pPr>
              <w:pStyle w:val="ListParagraph"/>
              <w:numPr>
                <w:ilvl w:val="0"/>
                <w:numId w:val="4"/>
              </w:numPr>
              <w:spacing w:before="0" w:after="0"/>
              <w:contextualSpacing w:val="0"/>
            </w:pPr>
            <w:r w:rsidRPr="001E2079">
              <w:lastRenderedPageBreak/>
              <w:t xml:space="preserve">Nuwe intrekkers:  </w:t>
            </w:r>
          </w:p>
          <w:p w14:paraId="5258A615" w14:textId="77777777" w:rsidR="00B50C1C" w:rsidRPr="001E2079" w:rsidRDefault="00B50C1C" w:rsidP="001E2079">
            <w:pPr>
              <w:pStyle w:val="ListParagraph"/>
              <w:numPr>
                <w:ilvl w:val="1"/>
                <w:numId w:val="4"/>
              </w:numPr>
              <w:spacing w:before="0" w:after="0"/>
              <w:contextualSpacing w:val="0"/>
            </w:pPr>
            <w:r w:rsidRPr="001E2079">
              <w:t xml:space="preserve">Persoonlike uitdeel van leêrs – met behoorlike bemarkingsmateriaal.  Kleingroep aan diens. </w:t>
            </w:r>
          </w:p>
          <w:p w14:paraId="2DE84F7E" w14:textId="77777777" w:rsidR="00B50C1C" w:rsidRPr="001E2079" w:rsidRDefault="00B50C1C" w:rsidP="001E2079">
            <w:pPr>
              <w:pStyle w:val="ListParagraph"/>
              <w:numPr>
                <w:ilvl w:val="0"/>
                <w:numId w:val="4"/>
              </w:numPr>
              <w:spacing w:before="0" w:after="0"/>
              <w:contextualSpacing w:val="0"/>
            </w:pPr>
            <w:r w:rsidRPr="001E2079">
              <w:t xml:space="preserve">Verbeter kommunikasie so, dat mense altyd sal weet wat aangaan in die gemeente. </w:t>
            </w:r>
          </w:p>
        </w:tc>
      </w:tr>
      <w:tr w:rsidR="00B50C1C" w14:paraId="782E494E" w14:textId="77777777" w:rsidTr="00B50C1C">
        <w:tc>
          <w:tcPr>
            <w:tcW w:w="1555" w:type="dxa"/>
            <w:vMerge w:val="restart"/>
          </w:tcPr>
          <w:p w14:paraId="28602324" w14:textId="77777777" w:rsidR="00B50C1C" w:rsidRPr="001E2079" w:rsidRDefault="00B50C1C" w:rsidP="001E2079">
            <w:pPr>
              <w:pStyle w:val="ListParagraph"/>
              <w:numPr>
                <w:ilvl w:val="0"/>
                <w:numId w:val="12"/>
              </w:numPr>
              <w:spacing w:before="0" w:after="0"/>
              <w:contextualSpacing w:val="0"/>
            </w:pPr>
            <w:r w:rsidRPr="001E2079">
              <w:lastRenderedPageBreak/>
              <w:t xml:space="preserve">Bedieninge  </w:t>
            </w:r>
          </w:p>
        </w:tc>
        <w:tc>
          <w:tcPr>
            <w:tcW w:w="2268" w:type="dxa"/>
          </w:tcPr>
          <w:p w14:paraId="0B30F46C" w14:textId="77777777" w:rsidR="00B50C1C" w:rsidRPr="001E2079" w:rsidRDefault="00B50C1C" w:rsidP="001E2079">
            <w:pPr>
              <w:spacing w:before="0" w:after="0"/>
            </w:pPr>
            <w:r w:rsidRPr="001E2079">
              <w:t>2.1 Omgee-groep bediening</w:t>
            </w:r>
          </w:p>
        </w:tc>
        <w:tc>
          <w:tcPr>
            <w:tcW w:w="5386" w:type="dxa"/>
          </w:tcPr>
          <w:p w14:paraId="701D8CA0" w14:textId="77777777" w:rsidR="00B50C1C" w:rsidRPr="001E2079" w:rsidRDefault="00B50C1C" w:rsidP="001E2079">
            <w:pPr>
              <w:pStyle w:val="ListParagraph"/>
              <w:numPr>
                <w:ilvl w:val="0"/>
                <w:numId w:val="4"/>
              </w:numPr>
              <w:spacing w:before="0" w:after="0"/>
              <w:contextualSpacing w:val="0"/>
            </w:pPr>
            <w:r w:rsidRPr="001E2079">
              <w:t xml:space="preserve">Verander naam na:  </w:t>
            </w:r>
            <w:r w:rsidRPr="001E2079">
              <w:rPr>
                <w:b/>
              </w:rPr>
              <w:t>Omgee-groepe</w:t>
            </w:r>
            <w:r w:rsidRPr="001E2079">
              <w:t xml:space="preserve"> </w:t>
            </w:r>
          </w:p>
          <w:p w14:paraId="38A8DB93" w14:textId="77777777" w:rsidR="00B50C1C" w:rsidRPr="001E2079" w:rsidRDefault="00B50C1C" w:rsidP="001E2079">
            <w:pPr>
              <w:pStyle w:val="ListParagraph"/>
              <w:numPr>
                <w:ilvl w:val="0"/>
                <w:numId w:val="4"/>
              </w:numPr>
              <w:spacing w:before="0" w:after="0"/>
              <w:contextualSpacing w:val="0"/>
            </w:pPr>
            <w:r w:rsidRPr="001E2079">
              <w:t xml:space="preserve">Gaan voort met die bediening in sy huidige vorm.  Fokus is op omgee en versorging van mekaar.  Gebruik preektemas vir bespreking. </w:t>
            </w:r>
          </w:p>
          <w:p w14:paraId="40FC5D36" w14:textId="77777777" w:rsidR="00B50C1C" w:rsidRPr="001E2079" w:rsidRDefault="00B50C1C" w:rsidP="001E2079">
            <w:pPr>
              <w:pStyle w:val="ListParagraph"/>
              <w:numPr>
                <w:ilvl w:val="0"/>
                <w:numId w:val="4"/>
              </w:numPr>
              <w:spacing w:before="0" w:after="0"/>
              <w:contextualSpacing w:val="0"/>
            </w:pPr>
            <w:r w:rsidRPr="001E2079">
              <w:t xml:space="preserve">Centenials se omgee-groepe moet fokus op saam kuier.  </w:t>
            </w:r>
          </w:p>
          <w:p w14:paraId="2C90AD0C" w14:textId="77777777" w:rsidR="00B50C1C" w:rsidRPr="001E2079" w:rsidRDefault="00B50C1C" w:rsidP="001E2079">
            <w:pPr>
              <w:pStyle w:val="ListParagraph"/>
              <w:numPr>
                <w:ilvl w:val="0"/>
                <w:numId w:val="4"/>
              </w:numPr>
              <w:spacing w:before="0" w:after="0"/>
              <w:contextualSpacing w:val="0"/>
            </w:pPr>
            <w:r w:rsidRPr="001E2079">
              <w:t>Nuwe intrekkers (sien bo)</w:t>
            </w:r>
          </w:p>
          <w:p w14:paraId="454B6353" w14:textId="77777777" w:rsidR="00B50C1C" w:rsidRPr="001E2079" w:rsidRDefault="00B50C1C" w:rsidP="001E2079">
            <w:pPr>
              <w:pStyle w:val="ListParagraph"/>
              <w:numPr>
                <w:ilvl w:val="0"/>
                <w:numId w:val="4"/>
              </w:numPr>
              <w:spacing w:before="0" w:after="0"/>
              <w:contextualSpacing w:val="0"/>
            </w:pPr>
            <w:r w:rsidRPr="001E2079">
              <w:t xml:space="preserve">3de kwartaal -  40 dae reeks </w:t>
            </w:r>
          </w:p>
        </w:tc>
      </w:tr>
      <w:tr w:rsidR="00B50C1C" w14:paraId="6FA257E1" w14:textId="77777777" w:rsidTr="00B50C1C">
        <w:trPr>
          <w:trHeight w:val="1400"/>
        </w:trPr>
        <w:tc>
          <w:tcPr>
            <w:tcW w:w="1555" w:type="dxa"/>
            <w:vMerge/>
          </w:tcPr>
          <w:p w14:paraId="22BF3398" w14:textId="77777777" w:rsidR="00B50C1C" w:rsidRPr="001E2079" w:rsidRDefault="00B50C1C" w:rsidP="001E2079">
            <w:pPr>
              <w:pStyle w:val="ListParagraph"/>
              <w:numPr>
                <w:ilvl w:val="0"/>
                <w:numId w:val="12"/>
              </w:numPr>
              <w:spacing w:before="0" w:after="0"/>
              <w:contextualSpacing w:val="0"/>
            </w:pPr>
          </w:p>
        </w:tc>
        <w:tc>
          <w:tcPr>
            <w:tcW w:w="2268" w:type="dxa"/>
          </w:tcPr>
          <w:p w14:paraId="1C2B043F" w14:textId="77777777" w:rsidR="00B50C1C" w:rsidRPr="001E2079" w:rsidRDefault="00B50C1C" w:rsidP="001E2079">
            <w:pPr>
              <w:spacing w:before="0" w:after="0"/>
            </w:pPr>
            <w:r w:rsidRPr="001E2079">
              <w:t>2.2 Gebed / Meditasie</w:t>
            </w:r>
          </w:p>
        </w:tc>
        <w:tc>
          <w:tcPr>
            <w:tcW w:w="5386" w:type="dxa"/>
          </w:tcPr>
          <w:p w14:paraId="394E96F1" w14:textId="77777777" w:rsidR="00B50C1C" w:rsidRPr="001E2079" w:rsidRDefault="00B50C1C" w:rsidP="001E2079">
            <w:pPr>
              <w:pStyle w:val="ListParagraph"/>
              <w:numPr>
                <w:ilvl w:val="0"/>
                <w:numId w:val="4"/>
              </w:numPr>
              <w:spacing w:before="0" w:after="0"/>
              <w:contextualSpacing w:val="0"/>
            </w:pPr>
            <w:r w:rsidRPr="001E2079">
              <w:t>Ons kerk moet ‘n plek van aanbidding en gebed raak vir die gemeenskap.   Markus 11:17 “My huis moet 'n huis van gebed genoem word vir al die nasies…”</w:t>
            </w:r>
          </w:p>
          <w:p w14:paraId="17015BEB" w14:textId="77777777" w:rsidR="00B50C1C" w:rsidRPr="001E2079" w:rsidRDefault="00B50C1C" w:rsidP="001E2079">
            <w:pPr>
              <w:pStyle w:val="ListParagraph"/>
              <w:numPr>
                <w:ilvl w:val="0"/>
                <w:numId w:val="4"/>
              </w:numPr>
              <w:spacing w:before="0" w:after="0"/>
              <w:contextualSpacing w:val="0"/>
            </w:pPr>
            <w:r w:rsidRPr="001E2079">
              <w:t>Opleiding in Stilte en Bewuswording (alle generasies)</w:t>
            </w:r>
          </w:p>
          <w:p w14:paraId="2A2FFAF9" w14:textId="77777777" w:rsidR="00B50C1C" w:rsidRPr="001E2079" w:rsidRDefault="00B50C1C" w:rsidP="001E2079">
            <w:pPr>
              <w:pStyle w:val="ListParagraph"/>
              <w:numPr>
                <w:ilvl w:val="0"/>
                <w:numId w:val="4"/>
              </w:numPr>
              <w:spacing w:before="0" w:after="0"/>
              <w:contextualSpacing w:val="0"/>
            </w:pPr>
            <w:r w:rsidRPr="001E2079">
              <w:t xml:space="preserve">Spesiale geleenthede met fokus op Gebed en Meditasie deur die jaar is geskeduleer en hierdie werk goed bv Week van Gebed, Heilige Week.  </w:t>
            </w:r>
          </w:p>
          <w:p w14:paraId="0DBBE991" w14:textId="77777777" w:rsidR="00B50C1C" w:rsidRPr="001E2079" w:rsidRDefault="00B50C1C" w:rsidP="001E2079">
            <w:pPr>
              <w:pStyle w:val="ListParagraph"/>
              <w:numPr>
                <w:ilvl w:val="0"/>
                <w:numId w:val="4"/>
              </w:numPr>
              <w:spacing w:before="0" w:after="0"/>
              <w:contextualSpacing w:val="0"/>
            </w:pPr>
            <w:r w:rsidRPr="001E2079">
              <w:t>Retreats</w:t>
            </w:r>
          </w:p>
          <w:p w14:paraId="7CFC219C" w14:textId="77777777" w:rsidR="00B50C1C" w:rsidRPr="001E2079" w:rsidRDefault="00B50C1C" w:rsidP="001E2079">
            <w:pPr>
              <w:pStyle w:val="ListParagraph"/>
              <w:numPr>
                <w:ilvl w:val="0"/>
                <w:numId w:val="4"/>
              </w:numPr>
              <w:spacing w:before="0" w:after="0"/>
              <w:contextualSpacing w:val="0"/>
            </w:pPr>
            <w:r w:rsidRPr="001E2079">
              <w:t xml:space="preserve">Program is goed ingebed. </w:t>
            </w:r>
          </w:p>
        </w:tc>
      </w:tr>
      <w:tr w:rsidR="00B50C1C" w14:paraId="0E596B8E" w14:textId="77777777" w:rsidTr="00B50C1C">
        <w:trPr>
          <w:trHeight w:val="1660"/>
        </w:trPr>
        <w:tc>
          <w:tcPr>
            <w:tcW w:w="1555" w:type="dxa"/>
            <w:vMerge/>
          </w:tcPr>
          <w:p w14:paraId="42123678" w14:textId="77777777" w:rsidR="00B50C1C" w:rsidRPr="001E2079" w:rsidRDefault="00B50C1C" w:rsidP="001E2079">
            <w:pPr>
              <w:pStyle w:val="ListParagraph"/>
              <w:numPr>
                <w:ilvl w:val="0"/>
                <w:numId w:val="12"/>
              </w:numPr>
              <w:spacing w:before="0" w:after="0"/>
              <w:contextualSpacing w:val="0"/>
            </w:pPr>
          </w:p>
        </w:tc>
        <w:tc>
          <w:tcPr>
            <w:tcW w:w="2268" w:type="dxa"/>
          </w:tcPr>
          <w:p w14:paraId="4FC06A71" w14:textId="64F1F302" w:rsidR="00B50C1C" w:rsidRPr="001E2079" w:rsidRDefault="00B50C1C" w:rsidP="001E2079">
            <w:pPr>
              <w:spacing w:before="0" w:after="0"/>
            </w:pPr>
            <w:r w:rsidRPr="001E2079">
              <w:t>2.3 Toerustings-bediening– (Mentorskapprogram / Gesinsbediening)</w:t>
            </w:r>
          </w:p>
          <w:p w14:paraId="23C04A84" w14:textId="77777777" w:rsidR="00B50C1C" w:rsidRPr="001E2079" w:rsidRDefault="00B50C1C" w:rsidP="001E2079">
            <w:pPr>
              <w:spacing w:before="0" w:after="0"/>
            </w:pPr>
            <w:r w:rsidRPr="001E2079">
              <w:t>Sien Bylae C</w:t>
            </w:r>
          </w:p>
        </w:tc>
        <w:tc>
          <w:tcPr>
            <w:tcW w:w="5386" w:type="dxa"/>
          </w:tcPr>
          <w:p w14:paraId="22F77F26" w14:textId="77777777" w:rsidR="00B50C1C" w:rsidRPr="001E2079" w:rsidRDefault="00B50C1C" w:rsidP="001E2079">
            <w:pPr>
              <w:pStyle w:val="ListParagraph"/>
              <w:numPr>
                <w:ilvl w:val="0"/>
                <w:numId w:val="4"/>
              </w:numPr>
              <w:spacing w:before="0" w:after="0"/>
              <w:contextualSpacing w:val="0"/>
            </w:pPr>
            <w:r w:rsidRPr="001E2079">
              <w:t xml:space="preserve">‘n Nuwe bediening wat fokus op die deel van kennis en deel van ervaring aan alle generasies.  </w:t>
            </w:r>
          </w:p>
          <w:p w14:paraId="0BD59C71" w14:textId="77777777" w:rsidR="00B50C1C" w:rsidRPr="001E2079" w:rsidRDefault="00B50C1C" w:rsidP="001E2079">
            <w:pPr>
              <w:pStyle w:val="ListParagraph"/>
              <w:numPr>
                <w:ilvl w:val="0"/>
                <w:numId w:val="4"/>
              </w:numPr>
              <w:spacing w:before="0" w:after="0"/>
              <w:contextualSpacing w:val="0"/>
              <w:rPr>
                <w:i/>
              </w:rPr>
            </w:pPr>
            <w:r w:rsidRPr="001E2079">
              <w:t xml:space="preserve">Ons gebruik kenners uit die gemeente om kennis te deel.  </w:t>
            </w:r>
            <w:r w:rsidRPr="001E2079">
              <w:rPr>
                <w:i/>
              </w:rPr>
              <w:t>“Uit die Gemeente – Vir die Gemeente”</w:t>
            </w:r>
          </w:p>
          <w:p w14:paraId="1CDF410B" w14:textId="77777777" w:rsidR="00B50C1C" w:rsidRPr="001E2079" w:rsidRDefault="00B50C1C" w:rsidP="001E2079">
            <w:pPr>
              <w:pStyle w:val="ListParagraph"/>
              <w:numPr>
                <w:ilvl w:val="0"/>
                <w:numId w:val="4"/>
              </w:numPr>
              <w:spacing w:before="0" w:after="0"/>
              <w:contextualSpacing w:val="0"/>
            </w:pPr>
            <w:r w:rsidRPr="001E2079">
              <w:t xml:space="preserve">Sterk fokus op Millenials en Centenials </w:t>
            </w:r>
          </w:p>
          <w:p w14:paraId="3BCEF9FE" w14:textId="77777777" w:rsidR="00B50C1C" w:rsidRPr="001E2079" w:rsidRDefault="00B50C1C" w:rsidP="001E2079">
            <w:pPr>
              <w:pStyle w:val="ListParagraph"/>
              <w:numPr>
                <w:ilvl w:val="0"/>
                <w:numId w:val="4"/>
              </w:numPr>
              <w:spacing w:before="0" w:after="0"/>
              <w:contextualSpacing w:val="0"/>
            </w:pPr>
            <w:r w:rsidRPr="001E2079">
              <w:t>Saterdagoggend ontbyt geleenthede</w:t>
            </w:r>
          </w:p>
        </w:tc>
      </w:tr>
      <w:tr w:rsidR="00B50C1C" w14:paraId="341A6B9F" w14:textId="77777777" w:rsidTr="00B50C1C">
        <w:tc>
          <w:tcPr>
            <w:tcW w:w="1555" w:type="dxa"/>
            <w:vMerge/>
          </w:tcPr>
          <w:p w14:paraId="177FD7BE" w14:textId="77777777" w:rsidR="00B50C1C" w:rsidRPr="001E2079" w:rsidRDefault="00B50C1C" w:rsidP="001E2079">
            <w:pPr>
              <w:pStyle w:val="ListParagraph"/>
              <w:numPr>
                <w:ilvl w:val="0"/>
                <w:numId w:val="12"/>
              </w:numPr>
              <w:spacing w:before="0" w:after="0"/>
              <w:contextualSpacing w:val="0"/>
            </w:pPr>
          </w:p>
        </w:tc>
        <w:tc>
          <w:tcPr>
            <w:tcW w:w="2268" w:type="dxa"/>
          </w:tcPr>
          <w:p w14:paraId="1E844D7F" w14:textId="597FAEAE" w:rsidR="00B50C1C" w:rsidRPr="001E2079" w:rsidRDefault="00B50C1C" w:rsidP="001E2079">
            <w:pPr>
              <w:spacing w:before="0" w:after="0"/>
            </w:pPr>
            <w:r w:rsidRPr="001E2079">
              <w:t>2.4 Versorgings-bediening (alle gemeentelede moet voel dat hulle ‘’behoort’’)</w:t>
            </w:r>
          </w:p>
        </w:tc>
        <w:tc>
          <w:tcPr>
            <w:tcW w:w="5386" w:type="dxa"/>
          </w:tcPr>
          <w:p w14:paraId="549DC0D3" w14:textId="77777777" w:rsidR="00B50C1C" w:rsidRPr="001E2079" w:rsidRDefault="00B50C1C" w:rsidP="001E2079">
            <w:pPr>
              <w:pStyle w:val="ListParagraph"/>
              <w:numPr>
                <w:ilvl w:val="0"/>
                <w:numId w:val="4"/>
              </w:numPr>
              <w:spacing w:before="0" w:after="0"/>
              <w:contextualSpacing w:val="0"/>
            </w:pPr>
            <w:r w:rsidRPr="001E2079">
              <w:t xml:space="preserve">Skep ‘n </w:t>
            </w:r>
            <w:r w:rsidRPr="001E2079">
              <w:rPr>
                <w:b/>
              </w:rPr>
              <w:t>Versorgingsbediening</w:t>
            </w:r>
            <w:r w:rsidRPr="001E2079">
              <w:t xml:space="preserve"> – gelei deur ‘n nuut gedefinieerde Diakoniespan om by ALLE gemeentelede (aktief en onaktief) uit te kom en wat op alle generasies se versorgingsbehoeftes fokus.  </w:t>
            </w:r>
          </w:p>
          <w:p w14:paraId="42FB47A1" w14:textId="77777777" w:rsidR="00B50C1C" w:rsidRPr="001E2079" w:rsidRDefault="00B50C1C" w:rsidP="001E2079">
            <w:pPr>
              <w:pStyle w:val="ListParagraph"/>
              <w:numPr>
                <w:ilvl w:val="0"/>
                <w:numId w:val="4"/>
              </w:numPr>
              <w:spacing w:before="0" w:after="0"/>
              <w:contextualSpacing w:val="0"/>
            </w:pPr>
            <w:r w:rsidRPr="001E2079">
              <w:t xml:space="preserve">Fokus is </w:t>
            </w:r>
            <w:r w:rsidRPr="001E2079">
              <w:rPr>
                <w:b/>
              </w:rPr>
              <w:t xml:space="preserve">Kommunikasie </w:t>
            </w:r>
            <w:r w:rsidRPr="001E2079">
              <w:t xml:space="preserve">en </w:t>
            </w:r>
            <w:r w:rsidRPr="001E2079">
              <w:rPr>
                <w:b/>
              </w:rPr>
              <w:t>Persoonlike kontak</w:t>
            </w:r>
            <w:r w:rsidRPr="001E2079">
              <w:t>.  (Diakens en Leraars)</w:t>
            </w:r>
          </w:p>
          <w:p w14:paraId="3CF7B152" w14:textId="77777777" w:rsidR="00B50C1C" w:rsidRPr="001E2079" w:rsidRDefault="00B50C1C" w:rsidP="001E2079">
            <w:pPr>
              <w:pStyle w:val="ListParagraph"/>
              <w:numPr>
                <w:ilvl w:val="0"/>
                <w:numId w:val="4"/>
              </w:numPr>
              <w:spacing w:before="0" w:after="0"/>
              <w:contextualSpacing w:val="0"/>
            </w:pPr>
            <w:r w:rsidRPr="001E2079">
              <w:t xml:space="preserve">Verdeling van gemeente in Wyke – kontak met die gemeenskap. </w:t>
            </w:r>
          </w:p>
          <w:p w14:paraId="055A7BB9" w14:textId="77777777" w:rsidR="00B50C1C" w:rsidRPr="001E2079" w:rsidRDefault="00B50C1C" w:rsidP="001E2079">
            <w:pPr>
              <w:pStyle w:val="ListParagraph"/>
              <w:numPr>
                <w:ilvl w:val="0"/>
                <w:numId w:val="4"/>
              </w:numPr>
              <w:spacing w:before="0" w:after="0"/>
              <w:contextualSpacing w:val="0"/>
            </w:pPr>
            <w:r w:rsidRPr="001E2079">
              <w:t>Reik uit na ander groepe en kerklos mense</w:t>
            </w:r>
          </w:p>
          <w:p w14:paraId="7B490F04" w14:textId="77777777" w:rsidR="00B50C1C" w:rsidRPr="001E2079" w:rsidRDefault="00B50C1C" w:rsidP="001E2079">
            <w:pPr>
              <w:pStyle w:val="ListParagraph"/>
              <w:numPr>
                <w:ilvl w:val="0"/>
                <w:numId w:val="4"/>
              </w:numPr>
              <w:spacing w:before="0" w:after="0"/>
              <w:contextualSpacing w:val="0"/>
            </w:pPr>
            <w:r w:rsidRPr="001E2079">
              <w:t>Reik uit na nuwe intrekkers</w:t>
            </w:r>
          </w:p>
          <w:p w14:paraId="3CD2101A" w14:textId="77777777" w:rsidR="00B50C1C" w:rsidRPr="001E2079" w:rsidRDefault="00B50C1C" w:rsidP="001E2079">
            <w:pPr>
              <w:pStyle w:val="ListParagraph"/>
              <w:numPr>
                <w:ilvl w:val="0"/>
                <w:numId w:val="4"/>
              </w:numPr>
              <w:spacing w:before="0" w:after="0"/>
              <w:contextualSpacing w:val="0"/>
            </w:pPr>
            <w:r w:rsidRPr="001E2079">
              <w:t xml:space="preserve">Ons weet waar nood is en neem vrywilliglik deel </w:t>
            </w:r>
          </w:p>
          <w:p w14:paraId="61C094D4" w14:textId="77777777" w:rsidR="00B50C1C" w:rsidRPr="001E2079" w:rsidRDefault="00B50C1C" w:rsidP="001E2079">
            <w:pPr>
              <w:pStyle w:val="ListParagraph"/>
              <w:numPr>
                <w:ilvl w:val="0"/>
                <w:numId w:val="4"/>
              </w:numPr>
              <w:spacing w:before="0" w:after="0"/>
              <w:contextualSpacing w:val="0"/>
            </w:pPr>
            <w:r w:rsidRPr="001E2079">
              <w:t xml:space="preserve">Die </w:t>
            </w:r>
            <w:r w:rsidRPr="001E2079">
              <w:rPr>
                <w:b/>
              </w:rPr>
              <w:t>Indiensnemingsforum</w:t>
            </w:r>
            <w:r w:rsidRPr="001E2079">
              <w:t xml:space="preserve"> hak aan by die versorgingsbediening.   </w:t>
            </w:r>
          </w:p>
        </w:tc>
      </w:tr>
      <w:tr w:rsidR="00B50C1C" w14:paraId="3985B596" w14:textId="77777777" w:rsidTr="00B50C1C">
        <w:tc>
          <w:tcPr>
            <w:tcW w:w="1555" w:type="dxa"/>
            <w:vMerge/>
          </w:tcPr>
          <w:p w14:paraId="749F8E19" w14:textId="77777777" w:rsidR="00B50C1C" w:rsidRPr="001E2079" w:rsidRDefault="00B50C1C" w:rsidP="001E2079">
            <w:pPr>
              <w:pStyle w:val="ListParagraph"/>
              <w:numPr>
                <w:ilvl w:val="0"/>
                <w:numId w:val="12"/>
              </w:numPr>
              <w:spacing w:before="0" w:after="0"/>
              <w:contextualSpacing w:val="0"/>
            </w:pPr>
          </w:p>
        </w:tc>
        <w:tc>
          <w:tcPr>
            <w:tcW w:w="2268" w:type="dxa"/>
          </w:tcPr>
          <w:p w14:paraId="281B3F08" w14:textId="77777777" w:rsidR="00B50C1C" w:rsidRPr="001E2079" w:rsidRDefault="00B50C1C" w:rsidP="001E2079">
            <w:pPr>
              <w:spacing w:before="0" w:after="0"/>
            </w:pPr>
            <w:r w:rsidRPr="001E2079">
              <w:t xml:space="preserve">2.5 Musiekbedieninge </w:t>
            </w:r>
          </w:p>
        </w:tc>
        <w:tc>
          <w:tcPr>
            <w:tcW w:w="5386" w:type="dxa"/>
          </w:tcPr>
          <w:p w14:paraId="384DE9C0" w14:textId="77777777" w:rsidR="00B50C1C" w:rsidRPr="001E2079" w:rsidRDefault="00B50C1C" w:rsidP="001E2079">
            <w:pPr>
              <w:pStyle w:val="ListParagraph"/>
              <w:numPr>
                <w:ilvl w:val="0"/>
                <w:numId w:val="4"/>
              </w:numPr>
              <w:spacing w:before="0" w:after="0"/>
              <w:contextualSpacing w:val="0"/>
            </w:pPr>
            <w:r w:rsidRPr="001E2079">
              <w:t xml:space="preserve">Verskillende style werk goed </w:t>
            </w:r>
          </w:p>
          <w:p w14:paraId="200D4E68" w14:textId="77777777" w:rsidR="00B50C1C" w:rsidRPr="001E2079" w:rsidRDefault="00B50C1C" w:rsidP="001E2079">
            <w:pPr>
              <w:pStyle w:val="ListParagraph"/>
              <w:numPr>
                <w:ilvl w:val="0"/>
                <w:numId w:val="4"/>
              </w:numPr>
              <w:spacing w:before="0" w:after="0"/>
              <w:contextualSpacing w:val="0"/>
            </w:pPr>
            <w:r w:rsidRPr="001E2079">
              <w:t>Gaping by die Diens@6.</w:t>
            </w:r>
          </w:p>
        </w:tc>
      </w:tr>
      <w:tr w:rsidR="00B50C1C" w14:paraId="06EABF3B" w14:textId="77777777" w:rsidTr="00B50C1C">
        <w:trPr>
          <w:trHeight w:val="820"/>
        </w:trPr>
        <w:tc>
          <w:tcPr>
            <w:tcW w:w="1555" w:type="dxa"/>
            <w:vMerge w:val="restart"/>
          </w:tcPr>
          <w:p w14:paraId="5994121C" w14:textId="77777777" w:rsidR="00B50C1C" w:rsidRPr="001E2079" w:rsidRDefault="00B50C1C" w:rsidP="001E2079">
            <w:pPr>
              <w:pStyle w:val="ListParagraph"/>
              <w:numPr>
                <w:ilvl w:val="0"/>
                <w:numId w:val="12"/>
              </w:numPr>
              <w:spacing w:before="0" w:after="0"/>
              <w:contextualSpacing w:val="0"/>
            </w:pPr>
            <w:r w:rsidRPr="001E2079">
              <w:t>Bedryf</w:t>
            </w:r>
          </w:p>
        </w:tc>
        <w:tc>
          <w:tcPr>
            <w:tcW w:w="2268" w:type="dxa"/>
          </w:tcPr>
          <w:p w14:paraId="2087951D" w14:textId="77777777" w:rsidR="00B50C1C" w:rsidRPr="001E2079" w:rsidRDefault="00B50C1C" w:rsidP="001E2079">
            <w:pPr>
              <w:spacing w:before="0" w:after="0"/>
            </w:pPr>
            <w:r w:rsidRPr="001E2079">
              <w:t>3.1 Diensverhoudigne (Personeelbestuur)</w:t>
            </w:r>
          </w:p>
        </w:tc>
        <w:tc>
          <w:tcPr>
            <w:tcW w:w="5386" w:type="dxa"/>
          </w:tcPr>
          <w:p w14:paraId="0C704451" w14:textId="77777777" w:rsidR="00B50C1C" w:rsidRPr="001E2079" w:rsidRDefault="00B50C1C" w:rsidP="001E2079">
            <w:pPr>
              <w:pStyle w:val="ListParagraph"/>
              <w:numPr>
                <w:ilvl w:val="0"/>
                <w:numId w:val="4"/>
              </w:numPr>
              <w:spacing w:before="0" w:after="0"/>
              <w:contextualSpacing w:val="0"/>
            </w:pPr>
            <w:r w:rsidRPr="001E2079">
              <w:t>Personeelbestuur van alle betaalde amptenare</w:t>
            </w:r>
          </w:p>
          <w:p w14:paraId="49F9958B" w14:textId="77777777" w:rsidR="00B50C1C" w:rsidRPr="001E2079" w:rsidRDefault="00B50C1C" w:rsidP="001E2079">
            <w:pPr>
              <w:pStyle w:val="ListParagraph"/>
              <w:numPr>
                <w:ilvl w:val="0"/>
                <w:numId w:val="4"/>
              </w:numPr>
              <w:spacing w:before="0" w:after="0"/>
              <w:contextualSpacing w:val="0"/>
            </w:pPr>
            <w:r w:rsidRPr="001E2079">
              <w:t xml:space="preserve">Die prestasiebestuur van alle betaalde personeel is geidentifiseer as belangrik.  Sien opdrag aan ‘n spefiale taakspan. </w:t>
            </w:r>
          </w:p>
        </w:tc>
      </w:tr>
      <w:tr w:rsidR="00B50C1C" w14:paraId="061FB286" w14:textId="77777777" w:rsidTr="00B50C1C">
        <w:trPr>
          <w:trHeight w:val="1405"/>
        </w:trPr>
        <w:tc>
          <w:tcPr>
            <w:tcW w:w="1555" w:type="dxa"/>
            <w:vMerge/>
          </w:tcPr>
          <w:p w14:paraId="76B6E3B7" w14:textId="77777777" w:rsidR="00B50C1C" w:rsidRPr="001E2079" w:rsidRDefault="00B50C1C" w:rsidP="001E2079">
            <w:pPr>
              <w:pStyle w:val="ListParagraph"/>
              <w:numPr>
                <w:ilvl w:val="0"/>
                <w:numId w:val="12"/>
              </w:numPr>
              <w:spacing w:before="0" w:after="0"/>
              <w:contextualSpacing w:val="0"/>
            </w:pPr>
          </w:p>
        </w:tc>
        <w:tc>
          <w:tcPr>
            <w:tcW w:w="2268" w:type="dxa"/>
          </w:tcPr>
          <w:p w14:paraId="614AE6E7" w14:textId="77777777" w:rsidR="00B50C1C" w:rsidRPr="001E2079" w:rsidRDefault="00B50C1C" w:rsidP="001E2079">
            <w:pPr>
              <w:spacing w:before="0" w:after="0"/>
            </w:pPr>
            <w:r w:rsidRPr="001E2079">
              <w:t xml:space="preserve">3.2 Finansies </w:t>
            </w:r>
          </w:p>
        </w:tc>
        <w:tc>
          <w:tcPr>
            <w:tcW w:w="5386" w:type="dxa"/>
          </w:tcPr>
          <w:p w14:paraId="11891CD7" w14:textId="77777777" w:rsidR="00B50C1C" w:rsidRPr="001E2079" w:rsidRDefault="00B50C1C" w:rsidP="001E2079">
            <w:pPr>
              <w:pStyle w:val="ListParagraph"/>
              <w:numPr>
                <w:ilvl w:val="0"/>
                <w:numId w:val="7"/>
              </w:numPr>
              <w:spacing w:before="0" w:after="0"/>
              <w:contextualSpacing w:val="0"/>
            </w:pPr>
            <w:r w:rsidRPr="001E2079">
              <w:t xml:space="preserve">Bestuur van die gemeente se Finansies en begroting gaan voort soos tans. </w:t>
            </w:r>
          </w:p>
          <w:p w14:paraId="54240D51" w14:textId="77777777" w:rsidR="00B50C1C" w:rsidRPr="001E2079" w:rsidRDefault="00B50C1C" w:rsidP="001E2079">
            <w:pPr>
              <w:pStyle w:val="ListParagraph"/>
              <w:numPr>
                <w:ilvl w:val="0"/>
                <w:numId w:val="7"/>
              </w:numPr>
              <w:spacing w:before="0" w:after="0"/>
              <w:contextualSpacing w:val="0"/>
            </w:pPr>
            <w:r w:rsidRPr="001E2079">
              <w:t xml:space="preserve">Nodige intervensies en versoeke vir addisionele bydraes sal deur die Fin komitee behartig word. </w:t>
            </w:r>
          </w:p>
        </w:tc>
      </w:tr>
      <w:tr w:rsidR="00B50C1C" w14:paraId="02E13E01" w14:textId="77777777" w:rsidTr="00B50C1C">
        <w:trPr>
          <w:trHeight w:val="1985"/>
        </w:trPr>
        <w:tc>
          <w:tcPr>
            <w:tcW w:w="1555" w:type="dxa"/>
            <w:vMerge/>
          </w:tcPr>
          <w:p w14:paraId="091066D8" w14:textId="77777777" w:rsidR="00B50C1C" w:rsidRPr="001E2079" w:rsidRDefault="00B50C1C" w:rsidP="001E2079">
            <w:pPr>
              <w:pStyle w:val="ListParagraph"/>
              <w:numPr>
                <w:ilvl w:val="0"/>
                <w:numId w:val="12"/>
              </w:numPr>
              <w:spacing w:before="0" w:after="0"/>
              <w:contextualSpacing w:val="0"/>
            </w:pPr>
          </w:p>
        </w:tc>
        <w:tc>
          <w:tcPr>
            <w:tcW w:w="2268" w:type="dxa"/>
          </w:tcPr>
          <w:p w14:paraId="55462DBB" w14:textId="77777777" w:rsidR="00B50C1C" w:rsidRPr="001E2079" w:rsidRDefault="00B50C1C" w:rsidP="001E2079">
            <w:pPr>
              <w:spacing w:before="0" w:after="0"/>
            </w:pPr>
            <w:r w:rsidRPr="001E2079">
              <w:t xml:space="preserve">3.3 Bemarking </w:t>
            </w:r>
          </w:p>
        </w:tc>
        <w:tc>
          <w:tcPr>
            <w:tcW w:w="5386" w:type="dxa"/>
          </w:tcPr>
          <w:p w14:paraId="005540CB" w14:textId="77777777" w:rsidR="00B50C1C" w:rsidRPr="001E2079" w:rsidRDefault="00B50C1C" w:rsidP="001E2079">
            <w:pPr>
              <w:pStyle w:val="ListParagraph"/>
              <w:numPr>
                <w:ilvl w:val="0"/>
                <w:numId w:val="4"/>
              </w:numPr>
              <w:spacing w:before="0" w:after="0"/>
              <w:contextualSpacing w:val="0"/>
            </w:pPr>
            <w:r w:rsidRPr="001E2079">
              <w:t xml:space="preserve">Keur ‘n behoorlike begroting en implementeringsplan vir bemarking goed. </w:t>
            </w:r>
          </w:p>
          <w:p w14:paraId="61A367C3" w14:textId="77777777" w:rsidR="00B50C1C" w:rsidRPr="001E2079" w:rsidRDefault="00B50C1C" w:rsidP="001E2079">
            <w:pPr>
              <w:pStyle w:val="ListParagraph"/>
              <w:numPr>
                <w:ilvl w:val="0"/>
                <w:numId w:val="4"/>
              </w:numPr>
              <w:spacing w:before="0" w:after="0"/>
              <w:contextualSpacing w:val="0"/>
            </w:pPr>
            <w:r w:rsidRPr="001E2079">
              <w:t>Raak bekend in die omgewing (skole, besighede, ouetehuise ens.)</w:t>
            </w:r>
          </w:p>
          <w:p w14:paraId="54D090A3" w14:textId="77777777" w:rsidR="00B50C1C" w:rsidRPr="001E2079" w:rsidRDefault="00B50C1C" w:rsidP="001E2079">
            <w:pPr>
              <w:pStyle w:val="ListParagraph"/>
              <w:numPr>
                <w:ilvl w:val="0"/>
                <w:numId w:val="4"/>
              </w:numPr>
              <w:spacing w:before="0" w:after="0"/>
              <w:contextualSpacing w:val="0"/>
            </w:pPr>
            <w:r w:rsidRPr="001E2079">
              <w:t>Nuwe webblad en logo is in wording.</w:t>
            </w:r>
          </w:p>
          <w:p w14:paraId="60499B8C" w14:textId="77777777" w:rsidR="00B50C1C" w:rsidRPr="001E2079" w:rsidRDefault="00B50C1C" w:rsidP="001E2079">
            <w:pPr>
              <w:pStyle w:val="ListParagraph"/>
              <w:numPr>
                <w:ilvl w:val="0"/>
                <w:numId w:val="4"/>
              </w:numPr>
              <w:spacing w:before="0" w:after="0"/>
              <w:contextualSpacing w:val="0"/>
            </w:pPr>
            <w:r w:rsidRPr="001E2079">
              <w:t xml:space="preserve">Wees bewus van al die projekte, aksies, planne van bedieinge en bemark pro-aktief. </w:t>
            </w:r>
          </w:p>
        </w:tc>
      </w:tr>
      <w:tr w:rsidR="00B50C1C" w14:paraId="46C79931" w14:textId="77777777" w:rsidTr="00B50C1C">
        <w:trPr>
          <w:trHeight w:val="232"/>
        </w:trPr>
        <w:tc>
          <w:tcPr>
            <w:tcW w:w="1555" w:type="dxa"/>
            <w:vMerge/>
          </w:tcPr>
          <w:p w14:paraId="16144E4F" w14:textId="77777777" w:rsidR="00B50C1C" w:rsidRPr="001E2079" w:rsidRDefault="00B50C1C" w:rsidP="001E2079">
            <w:pPr>
              <w:pStyle w:val="ListParagraph"/>
              <w:numPr>
                <w:ilvl w:val="0"/>
                <w:numId w:val="12"/>
              </w:numPr>
              <w:spacing w:before="0" w:after="0"/>
              <w:contextualSpacing w:val="0"/>
            </w:pPr>
          </w:p>
        </w:tc>
        <w:tc>
          <w:tcPr>
            <w:tcW w:w="2268" w:type="dxa"/>
          </w:tcPr>
          <w:p w14:paraId="240CEB0B" w14:textId="77777777" w:rsidR="00B50C1C" w:rsidRPr="001E2079" w:rsidRDefault="00B50C1C" w:rsidP="001E2079">
            <w:pPr>
              <w:spacing w:before="0" w:after="0"/>
            </w:pPr>
            <w:r w:rsidRPr="001E2079">
              <w:t>3.4 Eiendomme</w:t>
            </w:r>
          </w:p>
        </w:tc>
        <w:tc>
          <w:tcPr>
            <w:tcW w:w="5386" w:type="dxa"/>
          </w:tcPr>
          <w:p w14:paraId="1EA1D446" w14:textId="77777777" w:rsidR="00B50C1C" w:rsidRPr="001E2079" w:rsidRDefault="00B50C1C" w:rsidP="001E2079">
            <w:pPr>
              <w:pStyle w:val="ListParagraph"/>
              <w:numPr>
                <w:ilvl w:val="0"/>
                <w:numId w:val="7"/>
              </w:numPr>
              <w:spacing w:before="0" w:after="0"/>
              <w:contextualSpacing w:val="0"/>
            </w:pPr>
            <w:r w:rsidRPr="001E2079">
              <w:t xml:space="preserve">Bestuur en instandhouding van alle geboue en persele. </w:t>
            </w:r>
          </w:p>
          <w:p w14:paraId="41593BA6" w14:textId="77777777" w:rsidR="00B50C1C" w:rsidRPr="001E2079" w:rsidRDefault="00B50C1C" w:rsidP="001E2079">
            <w:pPr>
              <w:pStyle w:val="ListParagraph"/>
              <w:numPr>
                <w:ilvl w:val="0"/>
                <w:numId w:val="7"/>
              </w:numPr>
              <w:spacing w:before="0" w:after="0"/>
              <w:contextualSpacing w:val="0"/>
            </w:pPr>
            <w:r w:rsidRPr="001E2079">
              <w:t>Gemeente doen self instandhoudingstake by die kerk</w:t>
            </w:r>
          </w:p>
          <w:p w14:paraId="17522E51" w14:textId="77777777" w:rsidR="00B50C1C" w:rsidRPr="001E2079" w:rsidRDefault="00B50C1C" w:rsidP="001E2079">
            <w:pPr>
              <w:pStyle w:val="ListParagraph"/>
              <w:numPr>
                <w:ilvl w:val="0"/>
                <w:numId w:val="7"/>
              </w:numPr>
              <w:spacing w:before="0" w:after="0"/>
              <w:contextualSpacing w:val="0"/>
            </w:pPr>
            <w:r w:rsidRPr="001E2079">
              <w:t xml:space="preserve">Skerp die gemeente se veiligheid en sekuriteit op.  Beleid en prosesse) </w:t>
            </w:r>
          </w:p>
        </w:tc>
      </w:tr>
      <w:tr w:rsidR="00B50C1C" w14:paraId="5C65E456" w14:textId="77777777" w:rsidTr="00B50C1C">
        <w:trPr>
          <w:trHeight w:val="231"/>
        </w:trPr>
        <w:tc>
          <w:tcPr>
            <w:tcW w:w="1555" w:type="dxa"/>
            <w:vMerge/>
          </w:tcPr>
          <w:p w14:paraId="724CB661" w14:textId="77777777" w:rsidR="00B50C1C" w:rsidRPr="001E2079" w:rsidRDefault="00B50C1C" w:rsidP="001E2079">
            <w:pPr>
              <w:pStyle w:val="ListParagraph"/>
              <w:numPr>
                <w:ilvl w:val="0"/>
                <w:numId w:val="12"/>
              </w:numPr>
              <w:spacing w:before="0" w:after="0"/>
              <w:contextualSpacing w:val="0"/>
            </w:pPr>
          </w:p>
        </w:tc>
        <w:tc>
          <w:tcPr>
            <w:tcW w:w="2268" w:type="dxa"/>
          </w:tcPr>
          <w:p w14:paraId="03FD8F51" w14:textId="77777777" w:rsidR="00B50C1C" w:rsidRPr="001E2079" w:rsidRDefault="00B50C1C" w:rsidP="001E2079">
            <w:pPr>
              <w:spacing w:before="0" w:after="0"/>
            </w:pPr>
            <w:r w:rsidRPr="001E2079">
              <w:t xml:space="preserve">3.5 Administrasie </w:t>
            </w:r>
          </w:p>
        </w:tc>
        <w:tc>
          <w:tcPr>
            <w:tcW w:w="5386" w:type="dxa"/>
          </w:tcPr>
          <w:p w14:paraId="316FD571" w14:textId="77777777" w:rsidR="00B50C1C" w:rsidRPr="001E2079" w:rsidRDefault="00B50C1C" w:rsidP="001E2079">
            <w:pPr>
              <w:pStyle w:val="ListParagraph"/>
              <w:numPr>
                <w:ilvl w:val="0"/>
                <w:numId w:val="7"/>
              </w:numPr>
              <w:spacing w:before="0" w:after="0"/>
              <w:contextualSpacing w:val="0"/>
            </w:pPr>
            <w:r w:rsidRPr="001E2079">
              <w:t xml:space="preserve">Kantooradministrasie en stelsels </w:t>
            </w:r>
          </w:p>
          <w:p w14:paraId="2A5C20AD" w14:textId="77777777" w:rsidR="00B50C1C" w:rsidRPr="001E2079" w:rsidRDefault="00B50C1C" w:rsidP="001E2079">
            <w:pPr>
              <w:pStyle w:val="ListParagraph"/>
              <w:numPr>
                <w:ilvl w:val="0"/>
                <w:numId w:val="7"/>
              </w:numPr>
              <w:spacing w:before="0" w:after="0"/>
              <w:contextualSpacing w:val="0"/>
            </w:pPr>
            <w:r w:rsidRPr="001E2079">
              <w:t xml:space="preserve">Kry gemeente insette en idees oor hoe om administrasie te verbeter. </w:t>
            </w:r>
          </w:p>
          <w:p w14:paraId="2B5E5169" w14:textId="77777777" w:rsidR="00B50C1C" w:rsidRPr="001E2079" w:rsidRDefault="00B50C1C" w:rsidP="001E2079">
            <w:pPr>
              <w:pStyle w:val="ListParagraph"/>
              <w:numPr>
                <w:ilvl w:val="0"/>
                <w:numId w:val="7"/>
              </w:numPr>
              <w:spacing w:before="0" w:after="0"/>
              <w:contextualSpacing w:val="0"/>
            </w:pPr>
            <w:r w:rsidRPr="001E2079">
              <w:t xml:space="preserve">Hierdie taak is ook verwys na ‘n aparte taakspan as fokus area.   Verwys na riglyne in die 2018 Strategie dokument. </w:t>
            </w:r>
          </w:p>
        </w:tc>
      </w:tr>
      <w:tr w:rsidR="00B50C1C" w14:paraId="4CFB13AF" w14:textId="77777777" w:rsidTr="00B50C1C">
        <w:tc>
          <w:tcPr>
            <w:tcW w:w="1555" w:type="dxa"/>
            <w:vMerge w:val="restart"/>
          </w:tcPr>
          <w:p w14:paraId="4BF5A41D" w14:textId="77777777" w:rsidR="00B50C1C" w:rsidRPr="001E2079" w:rsidRDefault="00B50C1C" w:rsidP="001E2079">
            <w:pPr>
              <w:pStyle w:val="ListParagraph"/>
              <w:numPr>
                <w:ilvl w:val="0"/>
                <w:numId w:val="12"/>
              </w:numPr>
              <w:spacing w:before="0" w:after="0"/>
              <w:contextualSpacing w:val="0"/>
            </w:pPr>
            <w:r w:rsidRPr="001E2079">
              <w:t xml:space="preserve">Aksies </w:t>
            </w:r>
          </w:p>
        </w:tc>
        <w:tc>
          <w:tcPr>
            <w:tcW w:w="2268" w:type="dxa"/>
          </w:tcPr>
          <w:p w14:paraId="29A5C374" w14:textId="77777777" w:rsidR="00B50C1C" w:rsidRPr="001E2079" w:rsidRDefault="00B50C1C" w:rsidP="001E2079">
            <w:pPr>
              <w:spacing w:before="0" w:after="0"/>
            </w:pPr>
            <w:r w:rsidRPr="001E2079">
              <w:t xml:space="preserve">4.1 Prisma  </w:t>
            </w:r>
          </w:p>
        </w:tc>
        <w:tc>
          <w:tcPr>
            <w:tcW w:w="5386" w:type="dxa"/>
          </w:tcPr>
          <w:p w14:paraId="57480797" w14:textId="77777777" w:rsidR="00B50C1C" w:rsidRPr="001E2079" w:rsidRDefault="00B50C1C" w:rsidP="001E2079">
            <w:pPr>
              <w:pStyle w:val="ListParagraph"/>
              <w:numPr>
                <w:ilvl w:val="0"/>
                <w:numId w:val="4"/>
              </w:numPr>
              <w:spacing w:before="0" w:after="0"/>
              <w:contextualSpacing w:val="0"/>
            </w:pPr>
            <w:r w:rsidRPr="001E2079">
              <w:t xml:space="preserve">Koördinering van alle aksies en uitreike.  </w:t>
            </w:r>
          </w:p>
          <w:p w14:paraId="01580C84" w14:textId="77777777" w:rsidR="00B50C1C" w:rsidRPr="001E2079" w:rsidRDefault="00B50C1C" w:rsidP="001E2079">
            <w:pPr>
              <w:pStyle w:val="ListParagraph"/>
              <w:numPr>
                <w:ilvl w:val="0"/>
                <w:numId w:val="4"/>
              </w:numPr>
              <w:spacing w:before="0" w:after="0"/>
              <w:contextualSpacing w:val="0"/>
            </w:pPr>
            <w:r w:rsidRPr="001E2079">
              <w:t xml:space="preserve">Daar is talle aksies waar die lede betrokke kan raak en ‘n verskil maak.   </w:t>
            </w:r>
          </w:p>
          <w:p w14:paraId="29E4E392" w14:textId="77777777" w:rsidR="00B50C1C" w:rsidRPr="001E2079" w:rsidRDefault="00B50C1C" w:rsidP="001E2079">
            <w:pPr>
              <w:pStyle w:val="ListParagraph"/>
              <w:numPr>
                <w:ilvl w:val="0"/>
                <w:numId w:val="4"/>
              </w:numPr>
              <w:spacing w:before="0" w:after="0"/>
              <w:contextualSpacing w:val="0"/>
            </w:pPr>
            <w:r w:rsidRPr="001E2079">
              <w:t>Voorbeelde:  Ravah, Vreugdediens, Seniors, Klank en Data, Danville ens   Hierdie spanne gaan voort met hulle werk.</w:t>
            </w:r>
          </w:p>
        </w:tc>
      </w:tr>
      <w:tr w:rsidR="00B50C1C" w14:paraId="64945640" w14:textId="77777777" w:rsidTr="00B50C1C">
        <w:tc>
          <w:tcPr>
            <w:tcW w:w="1555" w:type="dxa"/>
            <w:vMerge/>
          </w:tcPr>
          <w:p w14:paraId="572EF607" w14:textId="77777777" w:rsidR="00B50C1C" w:rsidRPr="001E2079" w:rsidRDefault="00B50C1C" w:rsidP="001E2079">
            <w:pPr>
              <w:pStyle w:val="ListParagraph"/>
              <w:numPr>
                <w:ilvl w:val="0"/>
                <w:numId w:val="12"/>
              </w:numPr>
              <w:spacing w:before="0" w:after="0"/>
              <w:contextualSpacing w:val="0"/>
            </w:pPr>
          </w:p>
        </w:tc>
        <w:tc>
          <w:tcPr>
            <w:tcW w:w="2268" w:type="dxa"/>
          </w:tcPr>
          <w:p w14:paraId="3FA15DC8" w14:textId="77777777" w:rsidR="00B50C1C" w:rsidRPr="001E2079" w:rsidRDefault="00B50C1C" w:rsidP="001E2079">
            <w:pPr>
              <w:spacing w:before="0" w:after="0"/>
            </w:pPr>
            <w:r w:rsidRPr="001E2079">
              <w:t xml:space="preserve">4.2 Senioraksie </w:t>
            </w:r>
          </w:p>
        </w:tc>
        <w:tc>
          <w:tcPr>
            <w:tcW w:w="5386" w:type="dxa"/>
          </w:tcPr>
          <w:p w14:paraId="2C97A96F" w14:textId="77777777" w:rsidR="00B50C1C" w:rsidRPr="001E2079" w:rsidRDefault="00B50C1C" w:rsidP="001E2079">
            <w:pPr>
              <w:pStyle w:val="ListParagraph"/>
              <w:numPr>
                <w:ilvl w:val="0"/>
                <w:numId w:val="4"/>
              </w:numPr>
              <w:spacing w:before="0" w:after="0"/>
              <w:contextualSpacing w:val="0"/>
            </w:pPr>
            <w:r w:rsidRPr="001E2079">
              <w:t xml:space="preserve">Aksie werk goed. </w:t>
            </w:r>
          </w:p>
          <w:p w14:paraId="514BD0C1" w14:textId="77777777" w:rsidR="00B50C1C" w:rsidRPr="001E2079" w:rsidRDefault="00B50C1C" w:rsidP="001E2079">
            <w:pPr>
              <w:pStyle w:val="ListParagraph"/>
              <w:numPr>
                <w:ilvl w:val="0"/>
                <w:numId w:val="4"/>
              </w:numPr>
              <w:spacing w:before="0" w:after="0"/>
              <w:contextualSpacing w:val="0"/>
            </w:pPr>
            <w:r w:rsidRPr="001E2079">
              <w:t>Oorweeg skakeling en gemeenskaplike funksies met seniors van buurgemeentes.</w:t>
            </w:r>
          </w:p>
        </w:tc>
      </w:tr>
      <w:tr w:rsidR="00B50C1C" w14:paraId="6B3FC385" w14:textId="77777777" w:rsidTr="00B50C1C">
        <w:tc>
          <w:tcPr>
            <w:tcW w:w="1555" w:type="dxa"/>
            <w:vMerge/>
          </w:tcPr>
          <w:p w14:paraId="29BDC2CC" w14:textId="77777777" w:rsidR="00B50C1C" w:rsidRPr="001E2079" w:rsidRDefault="00B50C1C" w:rsidP="001E2079">
            <w:pPr>
              <w:pStyle w:val="ListParagraph"/>
              <w:numPr>
                <w:ilvl w:val="0"/>
                <w:numId w:val="12"/>
              </w:numPr>
              <w:spacing w:before="0" w:after="0"/>
              <w:contextualSpacing w:val="0"/>
            </w:pPr>
          </w:p>
        </w:tc>
        <w:tc>
          <w:tcPr>
            <w:tcW w:w="2268" w:type="dxa"/>
          </w:tcPr>
          <w:p w14:paraId="6FE6D503" w14:textId="77777777" w:rsidR="00B50C1C" w:rsidRPr="001E2079" w:rsidRDefault="00B50C1C" w:rsidP="001E2079">
            <w:pPr>
              <w:spacing w:before="0" w:after="0"/>
            </w:pPr>
            <w:r w:rsidRPr="001E2079">
              <w:t>4.3 3dePlek byeenkomste</w:t>
            </w:r>
          </w:p>
        </w:tc>
        <w:tc>
          <w:tcPr>
            <w:tcW w:w="5386" w:type="dxa"/>
          </w:tcPr>
          <w:p w14:paraId="0586CA2E" w14:textId="77777777" w:rsidR="00B50C1C" w:rsidRPr="001E2079" w:rsidRDefault="00B50C1C" w:rsidP="001E2079">
            <w:pPr>
              <w:pStyle w:val="ListParagraph"/>
              <w:numPr>
                <w:ilvl w:val="0"/>
                <w:numId w:val="4"/>
              </w:numPr>
              <w:spacing w:before="0" w:after="0"/>
              <w:contextualSpacing w:val="0"/>
            </w:pPr>
            <w:r w:rsidRPr="001E2079">
              <w:t xml:space="preserve">Fokus is om geloofsvrae te beantwoord – vir alle generasies – maar meer gerig op studente en millenials. </w:t>
            </w:r>
          </w:p>
          <w:p w14:paraId="1F070461" w14:textId="77777777" w:rsidR="00B50C1C" w:rsidRPr="001E2079" w:rsidRDefault="00B50C1C" w:rsidP="001E2079">
            <w:pPr>
              <w:pStyle w:val="ListParagraph"/>
              <w:numPr>
                <w:ilvl w:val="0"/>
                <w:numId w:val="4"/>
              </w:numPr>
              <w:spacing w:before="0" w:after="0"/>
              <w:contextualSpacing w:val="0"/>
            </w:pPr>
            <w:r w:rsidRPr="001E2079">
              <w:t xml:space="preserve">Ratio Christi. </w:t>
            </w:r>
          </w:p>
        </w:tc>
      </w:tr>
      <w:tr w:rsidR="00B50C1C" w14:paraId="58F6F406" w14:textId="77777777" w:rsidTr="00B50C1C">
        <w:tc>
          <w:tcPr>
            <w:tcW w:w="1555" w:type="dxa"/>
            <w:vMerge/>
          </w:tcPr>
          <w:p w14:paraId="083CADB2" w14:textId="77777777" w:rsidR="00B50C1C" w:rsidRPr="001E2079" w:rsidRDefault="00B50C1C" w:rsidP="001E2079">
            <w:pPr>
              <w:pStyle w:val="ListParagraph"/>
              <w:numPr>
                <w:ilvl w:val="0"/>
                <w:numId w:val="12"/>
              </w:numPr>
              <w:spacing w:before="0" w:after="0"/>
              <w:contextualSpacing w:val="0"/>
            </w:pPr>
          </w:p>
        </w:tc>
        <w:tc>
          <w:tcPr>
            <w:tcW w:w="2268" w:type="dxa"/>
          </w:tcPr>
          <w:p w14:paraId="1AE03A31" w14:textId="77777777" w:rsidR="00B50C1C" w:rsidRPr="001E2079" w:rsidRDefault="00B50C1C" w:rsidP="001E2079">
            <w:pPr>
              <w:spacing w:before="0" w:after="0"/>
            </w:pPr>
            <w:r w:rsidRPr="001E2079">
              <w:t xml:space="preserve">4.4 Kuierbedieninge – Spyseniering / Hobby klub </w:t>
            </w:r>
          </w:p>
        </w:tc>
        <w:tc>
          <w:tcPr>
            <w:tcW w:w="5386" w:type="dxa"/>
          </w:tcPr>
          <w:p w14:paraId="272529F1" w14:textId="77777777" w:rsidR="00B50C1C" w:rsidRPr="001E2079" w:rsidRDefault="00B50C1C" w:rsidP="001E2079">
            <w:pPr>
              <w:pStyle w:val="ListParagraph"/>
              <w:numPr>
                <w:ilvl w:val="0"/>
                <w:numId w:val="4"/>
              </w:numPr>
              <w:spacing w:before="0" w:after="0"/>
              <w:contextualSpacing w:val="0"/>
            </w:pPr>
            <w:r w:rsidRPr="001E2079">
              <w:t xml:space="preserve">Beter bemarking – ook by Diens@6 en in die gemeenskap. </w:t>
            </w:r>
          </w:p>
          <w:p w14:paraId="57C6C89C" w14:textId="77777777" w:rsidR="00B50C1C" w:rsidRPr="001E2079" w:rsidRDefault="00B50C1C" w:rsidP="001E2079">
            <w:pPr>
              <w:pStyle w:val="ListParagraph"/>
              <w:numPr>
                <w:ilvl w:val="0"/>
                <w:numId w:val="4"/>
              </w:numPr>
              <w:spacing w:before="0" w:after="0"/>
              <w:contextualSpacing w:val="0"/>
            </w:pPr>
            <w:r w:rsidRPr="001E2079">
              <w:t>Hou aan met dit wat ons reeds doen – dit werk.  Die ritme is besig om gevestig te word en gaan al hoe meer byval vind.</w:t>
            </w:r>
          </w:p>
          <w:p w14:paraId="000ADC25" w14:textId="3104870B" w:rsidR="00B50C1C" w:rsidRPr="001E2079" w:rsidRDefault="00B50C1C" w:rsidP="001E2079">
            <w:pPr>
              <w:pStyle w:val="ListParagraph"/>
              <w:numPr>
                <w:ilvl w:val="0"/>
                <w:numId w:val="4"/>
              </w:numPr>
              <w:spacing w:before="0" w:after="0"/>
              <w:contextualSpacing w:val="0"/>
            </w:pPr>
            <w:r w:rsidRPr="001E2079">
              <w:t>Begin ‘n kinderoppasdiens.</w:t>
            </w:r>
          </w:p>
          <w:p w14:paraId="3BAC3841" w14:textId="77777777" w:rsidR="00B50C1C" w:rsidRPr="001E2079" w:rsidRDefault="00B50C1C" w:rsidP="001E2079">
            <w:pPr>
              <w:pStyle w:val="ListParagraph"/>
              <w:numPr>
                <w:ilvl w:val="0"/>
                <w:numId w:val="4"/>
              </w:numPr>
              <w:spacing w:before="0" w:after="0"/>
              <w:contextualSpacing w:val="0"/>
            </w:pPr>
            <w:r w:rsidRPr="001E2079">
              <w:t xml:space="preserve">Eldoraigne Familie Uber – vir ons seniors om funksies by te woon. </w:t>
            </w:r>
          </w:p>
        </w:tc>
      </w:tr>
      <w:tr w:rsidR="00B50C1C" w14:paraId="226DC4B6" w14:textId="77777777" w:rsidTr="00B50C1C">
        <w:trPr>
          <w:trHeight w:val="826"/>
        </w:trPr>
        <w:tc>
          <w:tcPr>
            <w:tcW w:w="1555" w:type="dxa"/>
            <w:vMerge/>
          </w:tcPr>
          <w:p w14:paraId="14FC6C90" w14:textId="77777777" w:rsidR="00B50C1C" w:rsidRPr="001E2079" w:rsidRDefault="00B50C1C" w:rsidP="001E2079">
            <w:pPr>
              <w:pStyle w:val="ListParagraph"/>
              <w:numPr>
                <w:ilvl w:val="0"/>
                <w:numId w:val="12"/>
              </w:numPr>
              <w:spacing w:before="0" w:after="0"/>
              <w:contextualSpacing w:val="0"/>
            </w:pPr>
          </w:p>
        </w:tc>
        <w:tc>
          <w:tcPr>
            <w:tcW w:w="2268" w:type="dxa"/>
          </w:tcPr>
          <w:p w14:paraId="32DD96BF" w14:textId="77777777" w:rsidR="00B50C1C" w:rsidRPr="001E2079" w:rsidRDefault="00B50C1C" w:rsidP="001E2079">
            <w:pPr>
              <w:spacing w:before="0" w:after="0"/>
            </w:pPr>
            <w:r w:rsidRPr="001E2079">
              <w:t>4.5 Projekte</w:t>
            </w:r>
          </w:p>
        </w:tc>
        <w:tc>
          <w:tcPr>
            <w:tcW w:w="5386" w:type="dxa"/>
          </w:tcPr>
          <w:p w14:paraId="79ECED55" w14:textId="77777777" w:rsidR="00B50C1C" w:rsidRPr="001E2079" w:rsidRDefault="00B50C1C" w:rsidP="001E2079">
            <w:pPr>
              <w:pStyle w:val="ListParagraph"/>
              <w:numPr>
                <w:ilvl w:val="0"/>
                <w:numId w:val="4"/>
              </w:numPr>
              <w:spacing w:before="0" w:after="0"/>
              <w:contextualSpacing w:val="0"/>
            </w:pPr>
            <w:r w:rsidRPr="001E2079">
              <w:t>Gefokus op fondsinsameling.</w:t>
            </w:r>
          </w:p>
          <w:p w14:paraId="1159CED1" w14:textId="77777777" w:rsidR="00B50C1C" w:rsidRPr="001E2079" w:rsidRDefault="00B50C1C" w:rsidP="001E2079">
            <w:pPr>
              <w:pStyle w:val="ListParagraph"/>
              <w:numPr>
                <w:ilvl w:val="0"/>
                <w:numId w:val="4"/>
              </w:numPr>
              <w:spacing w:before="0" w:after="0"/>
              <w:contextualSpacing w:val="0"/>
            </w:pPr>
            <w:r w:rsidRPr="001E2079">
              <w:t>Bedink verspreiding and projekte regdeur die jaar.</w:t>
            </w:r>
          </w:p>
          <w:p w14:paraId="3D5FE1FF" w14:textId="77777777" w:rsidR="00B50C1C" w:rsidRPr="001E2079" w:rsidRDefault="00B50C1C" w:rsidP="001E2079">
            <w:pPr>
              <w:pStyle w:val="ListParagraph"/>
              <w:numPr>
                <w:ilvl w:val="0"/>
                <w:numId w:val="4"/>
              </w:numPr>
              <w:spacing w:before="0" w:after="0"/>
              <w:contextualSpacing w:val="0"/>
            </w:pPr>
            <w:r w:rsidRPr="001E2079">
              <w:t xml:space="preserve">Fokus op die betrokkenheid van die gemeenskap. </w:t>
            </w:r>
          </w:p>
        </w:tc>
      </w:tr>
      <w:tr w:rsidR="00B50C1C" w14:paraId="77656716" w14:textId="77777777" w:rsidTr="00B50C1C">
        <w:tc>
          <w:tcPr>
            <w:tcW w:w="1555" w:type="dxa"/>
            <w:vMerge w:val="restart"/>
          </w:tcPr>
          <w:p w14:paraId="6820421F" w14:textId="77777777" w:rsidR="00B50C1C" w:rsidRPr="001E2079" w:rsidRDefault="00B50C1C" w:rsidP="001E2079">
            <w:pPr>
              <w:pStyle w:val="ListParagraph"/>
              <w:numPr>
                <w:ilvl w:val="0"/>
                <w:numId w:val="12"/>
              </w:numPr>
              <w:spacing w:before="0" w:after="0"/>
              <w:contextualSpacing w:val="0"/>
            </w:pPr>
            <w:r w:rsidRPr="001E2079">
              <w:t>Skakeling</w:t>
            </w:r>
          </w:p>
        </w:tc>
        <w:tc>
          <w:tcPr>
            <w:tcW w:w="2268" w:type="dxa"/>
          </w:tcPr>
          <w:p w14:paraId="38958E75" w14:textId="77777777" w:rsidR="00B50C1C" w:rsidRPr="001E2079" w:rsidRDefault="00B50C1C" w:rsidP="001E2079">
            <w:pPr>
              <w:spacing w:before="0" w:after="0"/>
            </w:pPr>
            <w:r w:rsidRPr="001E2079">
              <w:t>5.1 Gemeenskaps-betrokkenheid</w:t>
            </w:r>
          </w:p>
        </w:tc>
        <w:tc>
          <w:tcPr>
            <w:tcW w:w="5386" w:type="dxa"/>
          </w:tcPr>
          <w:p w14:paraId="5C86E742" w14:textId="77777777" w:rsidR="00B50C1C" w:rsidRPr="001E2079" w:rsidRDefault="00B50C1C" w:rsidP="001E2079">
            <w:pPr>
              <w:pStyle w:val="ListParagraph"/>
              <w:numPr>
                <w:ilvl w:val="0"/>
                <w:numId w:val="4"/>
              </w:numPr>
              <w:spacing w:before="0" w:after="0"/>
              <w:contextualSpacing w:val="0"/>
            </w:pPr>
            <w:r w:rsidRPr="001E2079">
              <w:t xml:space="preserve">Stel fasiliteite oop vir Gemeenskapsgebruik (bemark) </w:t>
            </w:r>
          </w:p>
          <w:p w14:paraId="3E62B721" w14:textId="77777777" w:rsidR="00B50C1C" w:rsidRPr="001E2079" w:rsidRDefault="00B50C1C" w:rsidP="001E2079">
            <w:pPr>
              <w:pStyle w:val="ListParagraph"/>
              <w:numPr>
                <w:ilvl w:val="0"/>
                <w:numId w:val="4"/>
              </w:numPr>
              <w:spacing w:before="0" w:after="0"/>
              <w:contextualSpacing w:val="0"/>
            </w:pPr>
            <w:r w:rsidRPr="001E2079">
              <w:t xml:space="preserve">Raak betrokke / werk saam met Rainbow Village se bedrywighede. </w:t>
            </w:r>
          </w:p>
          <w:p w14:paraId="6C1832E5" w14:textId="77777777" w:rsidR="00B50C1C" w:rsidRPr="001E2079" w:rsidRDefault="00B50C1C" w:rsidP="001E2079">
            <w:pPr>
              <w:pStyle w:val="ListParagraph"/>
              <w:numPr>
                <w:ilvl w:val="0"/>
                <w:numId w:val="4"/>
              </w:numPr>
              <w:spacing w:before="0" w:after="0"/>
              <w:contextualSpacing w:val="0"/>
            </w:pPr>
            <w:r w:rsidRPr="001E2079">
              <w:t xml:space="preserve">Bou verhoudings met besighede in ons direkte omgewing. </w:t>
            </w:r>
          </w:p>
        </w:tc>
      </w:tr>
      <w:tr w:rsidR="00B50C1C" w14:paraId="4F9EDA11" w14:textId="77777777" w:rsidTr="00B50C1C">
        <w:tc>
          <w:tcPr>
            <w:tcW w:w="1555" w:type="dxa"/>
            <w:vMerge/>
          </w:tcPr>
          <w:p w14:paraId="0830A66A" w14:textId="77777777" w:rsidR="00B50C1C" w:rsidRPr="001E2079" w:rsidRDefault="00B50C1C" w:rsidP="001E2079">
            <w:pPr>
              <w:pStyle w:val="ListParagraph"/>
              <w:numPr>
                <w:ilvl w:val="0"/>
                <w:numId w:val="12"/>
              </w:numPr>
              <w:spacing w:before="0" w:after="0"/>
              <w:contextualSpacing w:val="0"/>
            </w:pPr>
          </w:p>
        </w:tc>
        <w:tc>
          <w:tcPr>
            <w:tcW w:w="2268" w:type="dxa"/>
          </w:tcPr>
          <w:p w14:paraId="4D6CE7E1" w14:textId="77777777" w:rsidR="00B50C1C" w:rsidRPr="001E2079" w:rsidRDefault="00B50C1C" w:rsidP="001E2079">
            <w:pPr>
              <w:spacing w:before="0" w:after="0"/>
            </w:pPr>
            <w:r w:rsidRPr="001E2079">
              <w:t xml:space="preserve">5.2 Verhuring van fasiliteite </w:t>
            </w:r>
          </w:p>
        </w:tc>
        <w:tc>
          <w:tcPr>
            <w:tcW w:w="5386" w:type="dxa"/>
          </w:tcPr>
          <w:p w14:paraId="6608857E" w14:textId="77777777" w:rsidR="00B50C1C" w:rsidRPr="001E2079" w:rsidRDefault="00B50C1C" w:rsidP="001E2079">
            <w:pPr>
              <w:pStyle w:val="ListParagraph"/>
              <w:numPr>
                <w:ilvl w:val="0"/>
                <w:numId w:val="4"/>
              </w:numPr>
              <w:spacing w:before="0" w:after="0"/>
              <w:contextualSpacing w:val="0"/>
            </w:pPr>
            <w:r w:rsidRPr="001E2079">
              <w:t>Bemark, plaas op webblad</w:t>
            </w:r>
          </w:p>
          <w:p w14:paraId="6FF61C0C" w14:textId="77777777" w:rsidR="00B50C1C" w:rsidRPr="001E2079" w:rsidRDefault="00B50C1C" w:rsidP="001E2079">
            <w:pPr>
              <w:pStyle w:val="ListParagraph"/>
              <w:numPr>
                <w:ilvl w:val="0"/>
                <w:numId w:val="4"/>
              </w:numPr>
              <w:spacing w:before="0" w:after="0"/>
              <w:contextualSpacing w:val="0"/>
            </w:pPr>
            <w:r w:rsidRPr="001E2079">
              <w:t xml:space="preserve">Befonds instandhoudingstake hieruit. </w:t>
            </w:r>
          </w:p>
        </w:tc>
      </w:tr>
      <w:tr w:rsidR="00B50C1C" w14:paraId="6768C514" w14:textId="77777777" w:rsidTr="00B50C1C">
        <w:tc>
          <w:tcPr>
            <w:tcW w:w="1555" w:type="dxa"/>
            <w:vMerge/>
          </w:tcPr>
          <w:p w14:paraId="1C20929F" w14:textId="77777777" w:rsidR="00B50C1C" w:rsidRPr="001E2079" w:rsidRDefault="00B50C1C" w:rsidP="001E2079">
            <w:pPr>
              <w:pStyle w:val="ListParagraph"/>
              <w:numPr>
                <w:ilvl w:val="0"/>
                <w:numId w:val="12"/>
              </w:numPr>
              <w:spacing w:before="0" w:after="0"/>
              <w:contextualSpacing w:val="0"/>
            </w:pPr>
          </w:p>
        </w:tc>
        <w:tc>
          <w:tcPr>
            <w:tcW w:w="2268" w:type="dxa"/>
          </w:tcPr>
          <w:p w14:paraId="28A5AC70" w14:textId="77777777" w:rsidR="00B50C1C" w:rsidRPr="001E2079" w:rsidRDefault="00B50C1C" w:rsidP="001E2079">
            <w:pPr>
              <w:spacing w:before="0" w:after="0"/>
            </w:pPr>
            <w:r w:rsidRPr="001E2079">
              <w:t xml:space="preserve">5.3 Ander </w:t>
            </w:r>
          </w:p>
        </w:tc>
        <w:tc>
          <w:tcPr>
            <w:tcW w:w="5386" w:type="dxa"/>
          </w:tcPr>
          <w:p w14:paraId="76D513E2" w14:textId="77777777" w:rsidR="00B50C1C" w:rsidRPr="001E2079" w:rsidRDefault="00B50C1C" w:rsidP="001E2079">
            <w:pPr>
              <w:pStyle w:val="ListParagraph"/>
              <w:numPr>
                <w:ilvl w:val="0"/>
                <w:numId w:val="4"/>
              </w:numPr>
              <w:spacing w:before="0" w:after="0"/>
              <w:contextualSpacing w:val="0"/>
            </w:pPr>
            <w:r w:rsidRPr="001E2079">
              <w:t xml:space="preserve">Sien hoe om betrokke te raak by skole, ander kerke, besighede, politieke sake en dienste. </w:t>
            </w:r>
          </w:p>
        </w:tc>
      </w:tr>
      <w:tr w:rsidR="00B50C1C" w14:paraId="1DA56C67" w14:textId="77777777" w:rsidTr="00B50C1C">
        <w:tc>
          <w:tcPr>
            <w:tcW w:w="1555" w:type="dxa"/>
            <w:vMerge w:val="restart"/>
          </w:tcPr>
          <w:p w14:paraId="395D7366" w14:textId="77777777" w:rsidR="00B50C1C" w:rsidRPr="001E2079" w:rsidRDefault="00B50C1C" w:rsidP="001E2079">
            <w:pPr>
              <w:pStyle w:val="ListParagraph"/>
              <w:numPr>
                <w:ilvl w:val="0"/>
                <w:numId w:val="12"/>
              </w:numPr>
              <w:spacing w:before="0" w:after="0"/>
              <w:contextualSpacing w:val="0"/>
            </w:pPr>
            <w:r w:rsidRPr="001E2079">
              <w:t xml:space="preserve">Hoe doen ons dit alles? </w:t>
            </w:r>
          </w:p>
        </w:tc>
        <w:tc>
          <w:tcPr>
            <w:tcW w:w="2268" w:type="dxa"/>
          </w:tcPr>
          <w:p w14:paraId="5120CF71" w14:textId="77777777" w:rsidR="00B50C1C" w:rsidRPr="001E2079" w:rsidRDefault="00B50C1C" w:rsidP="001E2079">
            <w:pPr>
              <w:spacing w:before="0" w:after="0"/>
            </w:pPr>
            <w:r w:rsidRPr="001E2079">
              <w:t xml:space="preserve">6.1 Leierskapstruktuur </w:t>
            </w:r>
          </w:p>
        </w:tc>
        <w:tc>
          <w:tcPr>
            <w:tcW w:w="5386" w:type="dxa"/>
          </w:tcPr>
          <w:p w14:paraId="72C31583" w14:textId="77777777" w:rsidR="00B50C1C" w:rsidRPr="001E2079" w:rsidRDefault="00B50C1C" w:rsidP="001E2079">
            <w:pPr>
              <w:pStyle w:val="ListParagraph"/>
              <w:numPr>
                <w:ilvl w:val="0"/>
                <w:numId w:val="4"/>
              </w:numPr>
              <w:spacing w:before="0" w:after="0"/>
              <w:contextualSpacing w:val="0"/>
            </w:pPr>
            <w:r w:rsidRPr="001E2079">
              <w:t xml:space="preserve">Uitbreiding van die Gemeenteraad en hele leierskapskorps / Vrywilligersgroep.  </w:t>
            </w:r>
          </w:p>
          <w:p w14:paraId="411D3F45" w14:textId="77777777" w:rsidR="00B50C1C" w:rsidRPr="001E2079" w:rsidRDefault="00B50C1C" w:rsidP="001E2079">
            <w:pPr>
              <w:pStyle w:val="ListParagraph"/>
              <w:numPr>
                <w:ilvl w:val="0"/>
                <w:numId w:val="4"/>
              </w:numPr>
              <w:spacing w:before="0" w:after="0"/>
              <w:contextualSpacing w:val="0"/>
            </w:pPr>
            <w:r w:rsidRPr="001E2079">
              <w:t xml:space="preserve">Uitgebreide diakoniebediening </w:t>
            </w:r>
          </w:p>
          <w:p w14:paraId="1A111D80" w14:textId="77777777" w:rsidR="00B50C1C" w:rsidRPr="001E2079" w:rsidRDefault="00B50C1C" w:rsidP="001E2079">
            <w:pPr>
              <w:pStyle w:val="ListParagraph"/>
              <w:numPr>
                <w:ilvl w:val="0"/>
                <w:numId w:val="4"/>
              </w:numPr>
              <w:spacing w:before="0" w:after="0"/>
              <w:contextualSpacing w:val="0"/>
            </w:pPr>
            <w:r w:rsidRPr="001E2079">
              <w:t xml:space="preserve">Nooi mense </w:t>
            </w:r>
            <w:r w:rsidRPr="001E2079">
              <w:rPr>
                <w:b/>
              </w:rPr>
              <w:t>persoonlik</w:t>
            </w:r>
            <w:r w:rsidRPr="001E2079">
              <w:t xml:space="preserve"> om betrokke te raak by spesifieke bediening / aksies. </w:t>
            </w:r>
          </w:p>
        </w:tc>
      </w:tr>
      <w:tr w:rsidR="00B50C1C" w14:paraId="2C9B36D0" w14:textId="77777777" w:rsidTr="00B50C1C">
        <w:tc>
          <w:tcPr>
            <w:tcW w:w="1555" w:type="dxa"/>
            <w:vMerge/>
          </w:tcPr>
          <w:p w14:paraId="6E3C6808" w14:textId="77777777" w:rsidR="00B50C1C" w:rsidRPr="001E2079" w:rsidRDefault="00B50C1C" w:rsidP="001E2079">
            <w:pPr>
              <w:pStyle w:val="ListParagraph"/>
              <w:numPr>
                <w:ilvl w:val="0"/>
                <w:numId w:val="12"/>
              </w:numPr>
              <w:spacing w:before="0" w:after="0"/>
              <w:contextualSpacing w:val="0"/>
            </w:pPr>
          </w:p>
        </w:tc>
        <w:tc>
          <w:tcPr>
            <w:tcW w:w="2268" w:type="dxa"/>
          </w:tcPr>
          <w:p w14:paraId="1E6FF916" w14:textId="77777777" w:rsidR="00B50C1C" w:rsidRPr="001E2079" w:rsidRDefault="00B50C1C" w:rsidP="001E2079">
            <w:pPr>
              <w:spacing w:before="0" w:after="0"/>
            </w:pPr>
            <w:r w:rsidRPr="001E2079">
              <w:t xml:space="preserve">6.2 Vrywilligers </w:t>
            </w:r>
          </w:p>
        </w:tc>
        <w:tc>
          <w:tcPr>
            <w:tcW w:w="5386" w:type="dxa"/>
          </w:tcPr>
          <w:p w14:paraId="48B39656" w14:textId="77777777" w:rsidR="00B50C1C" w:rsidRPr="001E2079" w:rsidRDefault="00B50C1C" w:rsidP="001E2079">
            <w:pPr>
              <w:pStyle w:val="ListParagraph"/>
              <w:numPr>
                <w:ilvl w:val="0"/>
                <w:numId w:val="4"/>
              </w:numPr>
              <w:spacing w:before="0" w:after="0"/>
              <w:contextualSpacing w:val="0"/>
            </w:pPr>
            <w:r w:rsidRPr="001E2079">
              <w:t xml:space="preserve">Bemarking, persoonlike uitnodiging, kommunikasie </w:t>
            </w:r>
          </w:p>
        </w:tc>
      </w:tr>
    </w:tbl>
    <w:p w14:paraId="59928DAC" w14:textId="77777777" w:rsidR="004013AA" w:rsidRDefault="004013AA" w:rsidP="006B2250">
      <w:pPr>
        <w:jc w:val="both"/>
      </w:pPr>
    </w:p>
    <w:p w14:paraId="6DAEEF73" w14:textId="77777777" w:rsidR="00B50C1C" w:rsidRPr="004C2066" w:rsidRDefault="004013AA" w:rsidP="006333D7">
      <w:pPr>
        <w:pStyle w:val="Heading2"/>
        <w:numPr>
          <w:ilvl w:val="0"/>
          <w:numId w:val="0"/>
        </w:numPr>
        <w:ind w:left="576" w:hanging="576"/>
        <w:jc w:val="both"/>
      </w:pPr>
      <w:bookmarkStart w:id="42" w:name="_Toc23880458"/>
      <w:r w:rsidRPr="004C2066">
        <w:t>Eldoragine Familiekerk Bedieningstruktuur</w:t>
      </w:r>
      <w:bookmarkEnd w:id="42"/>
    </w:p>
    <w:p w14:paraId="6B2509CF" w14:textId="77777777" w:rsidR="00B50C1C" w:rsidRDefault="00B50C1C" w:rsidP="006B2250">
      <w:pPr>
        <w:jc w:val="both"/>
      </w:pPr>
      <w:r>
        <w:t xml:space="preserve">Om die </w:t>
      </w:r>
      <w:r w:rsidRPr="00652D3F">
        <w:t>bedieningsmodel</w:t>
      </w:r>
      <w:r>
        <w:t xml:space="preserve"> te maak werk het ons ‘n groot span vrywilligers nodig.  Dit sluit in lede vir die Gemeenteraad.  Elke rol wat vervul word sal duidelike riglyne ontvang van wat die hooftake vir die amp is. </w:t>
      </w:r>
    </w:p>
    <w:tbl>
      <w:tblPr>
        <w:tblStyle w:val="TableGrid"/>
        <w:tblW w:w="9154" w:type="dxa"/>
        <w:tblLook w:val="04A0" w:firstRow="1" w:lastRow="0" w:firstColumn="1" w:lastColumn="0" w:noHBand="0" w:noVBand="1"/>
      </w:tblPr>
      <w:tblGrid>
        <w:gridCol w:w="2152"/>
        <w:gridCol w:w="1472"/>
        <w:gridCol w:w="587"/>
        <w:gridCol w:w="1504"/>
        <w:gridCol w:w="230"/>
        <w:gridCol w:w="626"/>
        <w:gridCol w:w="1231"/>
        <w:gridCol w:w="246"/>
        <w:gridCol w:w="1106"/>
      </w:tblGrid>
      <w:tr w:rsidR="00B50C1C" w:rsidRPr="00B50C1C" w14:paraId="32B67282" w14:textId="77777777" w:rsidTr="00B50C1C">
        <w:tc>
          <w:tcPr>
            <w:tcW w:w="1979" w:type="dxa"/>
            <w:vMerge w:val="restart"/>
            <w:shd w:val="clear" w:color="auto" w:fill="00A3A1"/>
            <w:vAlign w:val="center"/>
          </w:tcPr>
          <w:p w14:paraId="06F62DEF" w14:textId="77777777" w:rsidR="00B50C1C" w:rsidRPr="002E1EAD" w:rsidRDefault="00B50C1C" w:rsidP="002E1EAD">
            <w:pPr>
              <w:spacing w:before="0" w:after="0"/>
              <w:rPr>
                <w:b/>
              </w:rPr>
            </w:pPr>
            <w:r w:rsidRPr="002E1EAD">
              <w:t>Bediening / Aksie</w:t>
            </w:r>
          </w:p>
        </w:tc>
        <w:tc>
          <w:tcPr>
            <w:tcW w:w="3548" w:type="dxa"/>
            <w:gridSpan w:val="3"/>
            <w:shd w:val="clear" w:color="auto" w:fill="BACE3A"/>
          </w:tcPr>
          <w:p w14:paraId="2D4CD44F" w14:textId="77777777" w:rsidR="00B50C1C" w:rsidRPr="002E1EAD" w:rsidRDefault="00B50C1C" w:rsidP="002E1EAD">
            <w:pPr>
              <w:spacing w:before="0" w:after="0"/>
            </w:pPr>
            <w:r w:rsidRPr="002E1EAD">
              <w:t>AMPTEREGISTER</w:t>
            </w:r>
          </w:p>
        </w:tc>
        <w:tc>
          <w:tcPr>
            <w:tcW w:w="233" w:type="dxa"/>
            <w:shd w:val="clear" w:color="auto" w:fill="BFBFBF" w:themeFill="background1" w:themeFillShade="BF"/>
          </w:tcPr>
          <w:p w14:paraId="7779B429" w14:textId="77777777" w:rsidR="00B50C1C" w:rsidRPr="002E1EAD" w:rsidRDefault="00B50C1C" w:rsidP="002E1EAD">
            <w:pPr>
              <w:spacing w:before="0" w:after="0"/>
            </w:pPr>
          </w:p>
        </w:tc>
        <w:tc>
          <w:tcPr>
            <w:tcW w:w="2032" w:type="dxa"/>
            <w:gridSpan w:val="2"/>
            <w:shd w:val="clear" w:color="auto" w:fill="F6C415"/>
          </w:tcPr>
          <w:p w14:paraId="13018474" w14:textId="77777777" w:rsidR="00B50C1C" w:rsidRPr="002E1EAD" w:rsidRDefault="00B50C1C" w:rsidP="002E1EAD">
            <w:pPr>
              <w:spacing w:before="0" w:after="0"/>
            </w:pPr>
            <w:r w:rsidRPr="002E1EAD">
              <w:t>GR</w:t>
            </w:r>
          </w:p>
        </w:tc>
        <w:tc>
          <w:tcPr>
            <w:tcW w:w="256" w:type="dxa"/>
            <w:shd w:val="clear" w:color="auto" w:fill="BFBFBF" w:themeFill="background1" w:themeFillShade="BF"/>
          </w:tcPr>
          <w:p w14:paraId="3C431DD9" w14:textId="77777777" w:rsidR="00B50C1C" w:rsidRPr="002E1EAD" w:rsidRDefault="00B50C1C" w:rsidP="002E1EAD">
            <w:pPr>
              <w:spacing w:before="0" w:after="0"/>
            </w:pPr>
          </w:p>
        </w:tc>
        <w:tc>
          <w:tcPr>
            <w:tcW w:w="1106" w:type="dxa"/>
            <w:vMerge w:val="restart"/>
            <w:shd w:val="clear" w:color="auto" w:fill="B5D37F"/>
            <w:vAlign w:val="center"/>
          </w:tcPr>
          <w:p w14:paraId="75DCE126" w14:textId="77777777" w:rsidR="00B50C1C" w:rsidRPr="002E1EAD" w:rsidRDefault="00B50C1C" w:rsidP="002E1EAD">
            <w:pPr>
              <w:spacing w:before="0" w:after="0"/>
            </w:pPr>
            <w:r w:rsidRPr="002E1EAD">
              <w:t>Bediening</w:t>
            </w:r>
          </w:p>
          <w:p w14:paraId="35B66E69" w14:textId="77777777" w:rsidR="00B50C1C" w:rsidRPr="002E1EAD" w:rsidRDefault="00B50C1C" w:rsidP="002E1EAD">
            <w:pPr>
              <w:spacing w:before="0" w:after="0"/>
              <w:rPr>
                <w:b/>
              </w:rPr>
            </w:pPr>
            <w:r w:rsidRPr="002E1EAD">
              <w:t>span?</w:t>
            </w:r>
          </w:p>
        </w:tc>
      </w:tr>
      <w:tr w:rsidR="00B50C1C" w:rsidRPr="00B50C1C" w14:paraId="21D0BE9D" w14:textId="77777777" w:rsidTr="00B50C1C">
        <w:tc>
          <w:tcPr>
            <w:tcW w:w="1979" w:type="dxa"/>
            <w:vMerge/>
            <w:shd w:val="clear" w:color="auto" w:fill="BFBFBF" w:themeFill="background1" w:themeFillShade="BF"/>
          </w:tcPr>
          <w:p w14:paraId="1C53C031" w14:textId="77777777" w:rsidR="00B50C1C" w:rsidRPr="002E1EAD" w:rsidRDefault="00B50C1C" w:rsidP="002E1EAD">
            <w:pPr>
              <w:spacing w:before="0" w:after="0"/>
            </w:pPr>
          </w:p>
        </w:tc>
        <w:tc>
          <w:tcPr>
            <w:tcW w:w="1558" w:type="dxa"/>
            <w:shd w:val="clear" w:color="auto" w:fill="BACE3A"/>
            <w:vAlign w:val="center"/>
          </w:tcPr>
          <w:p w14:paraId="5400DEE8" w14:textId="77777777" w:rsidR="00B50C1C" w:rsidRPr="002E1EAD" w:rsidRDefault="00B50C1C" w:rsidP="002E1EAD">
            <w:pPr>
              <w:spacing w:before="0" w:after="0"/>
            </w:pPr>
            <w:r w:rsidRPr="002E1EAD">
              <w:t>Amp</w:t>
            </w:r>
          </w:p>
        </w:tc>
        <w:tc>
          <w:tcPr>
            <w:tcW w:w="603" w:type="dxa"/>
            <w:shd w:val="clear" w:color="auto" w:fill="BACE3A"/>
            <w:vAlign w:val="center"/>
          </w:tcPr>
          <w:p w14:paraId="40745295" w14:textId="77777777" w:rsidR="00B50C1C" w:rsidRPr="002E1EAD" w:rsidRDefault="00B50C1C" w:rsidP="002E1EAD">
            <w:pPr>
              <w:spacing w:before="0" w:after="0"/>
            </w:pPr>
            <w:r w:rsidRPr="002E1EAD">
              <w:t>#</w:t>
            </w:r>
          </w:p>
        </w:tc>
        <w:tc>
          <w:tcPr>
            <w:tcW w:w="1387" w:type="dxa"/>
            <w:shd w:val="clear" w:color="auto" w:fill="BACE3A"/>
            <w:vAlign w:val="center"/>
          </w:tcPr>
          <w:p w14:paraId="4990F1F9" w14:textId="77777777" w:rsidR="00B50C1C" w:rsidRPr="002E1EAD" w:rsidRDefault="00B50C1C" w:rsidP="002E1EAD">
            <w:pPr>
              <w:spacing w:before="0" w:after="0"/>
            </w:pPr>
            <w:r w:rsidRPr="002E1EAD">
              <w:t>Status op Ampteregister</w:t>
            </w:r>
          </w:p>
        </w:tc>
        <w:tc>
          <w:tcPr>
            <w:tcW w:w="233" w:type="dxa"/>
            <w:shd w:val="clear" w:color="auto" w:fill="BFBFBF" w:themeFill="background1" w:themeFillShade="BF"/>
          </w:tcPr>
          <w:p w14:paraId="589FC11C" w14:textId="77777777" w:rsidR="00B50C1C" w:rsidRPr="002E1EAD" w:rsidRDefault="00B50C1C" w:rsidP="002E1EAD">
            <w:pPr>
              <w:spacing w:before="0" w:after="0"/>
            </w:pPr>
          </w:p>
        </w:tc>
        <w:tc>
          <w:tcPr>
            <w:tcW w:w="637" w:type="dxa"/>
            <w:shd w:val="clear" w:color="auto" w:fill="F6C415"/>
            <w:vAlign w:val="center"/>
          </w:tcPr>
          <w:p w14:paraId="03C03F58" w14:textId="77777777" w:rsidR="00B50C1C" w:rsidRPr="002E1EAD" w:rsidRDefault="00B50C1C" w:rsidP="002E1EAD">
            <w:pPr>
              <w:spacing w:before="0" w:after="0"/>
            </w:pPr>
            <w:r w:rsidRPr="002E1EAD">
              <w:t>GR lede</w:t>
            </w:r>
          </w:p>
        </w:tc>
        <w:tc>
          <w:tcPr>
            <w:tcW w:w="1395" w:type="dxa"/>
            <w:shd w:val="clear" w:color="auto" w:fill="F6C415"/>
            <w:vAlign w:val="center"/>
          </w:tcPr>
          <w:p w14:paraId="014AC33A" w14:textId="77777777" w:rsidR="00B50C1C" w:rsidRPr="002E1EAD" w:rsidRDefault="00B50C1C" w:rsidP="002E1EAD">
            <w:pPr>
              <w:spacing w:before="0" w:after="0"/>
            </w:pPr>
            <w:r w:rsidRPr="002E1EAD">
              <w:t>Status op GR</w:t>
            </w:r>
          </w:p>
        </w:tc>
        <w:tc>
          <w:tcPr>
            <w:tcW w:w="256" w:type="dxa"/>
            <w:shd w:val="clear" w:color="auto" w:fill="BFBFBF" w:themeFill="background1" w:themeFillShade="BF"/>
          </w:tcPr>
          <w:p w14:paraId="2C303AA6" w14:textId="77777777" w:rsidR="00B50C1C" w:rsidRPr="002E1EAD" w:rsidRDefault="00B50C1C" w:rsidP="002E1EAD">
            <w:pPr>
              <w:spacing w:before="0" w:after="0"/>
            </w:pPr>
          </w:p>
        </w:tc>
        <w:tc>
          <w:tcPr>
            <w:tcW w:w="1106" w:type="dxa"/>
            <w:vMerge/>
            <w:shd w:val="clear" w:color="auto" w:fill="B5D37F"/>
          </w:tcPr>
          <w:p w14:paraId="5146BD15" w14:textId="77777777" w:rsidR="00B50C1C" w:rsidRPr="002E1EAD" w:rsidRDefault="00B50C1C" w:rsidP="002E1EAD">
            <w:pPr>
              <w:spacing w:before="0" w:after="0"/>
            </w:pPr>
          </w:p>
        </w:tc>
      </w:tr>
      <w:tr w:rsidR="00B50C1C" w:rsidRPr="00B50C1C" w14:paraId="2F61BFD0" w14:textId="77777777" w:rsidTr="00B50C1C">
        <w:tc>
          <w:tcPr>
            <w:tcW w:w="1979" w:type="dxa"/>
          </w:tcPr>
          <w:p w14:paraId="602D3F16" w14:textId="77777777" w:rsidR="00B50C1C" w:rsidRPr="002E1EAD" w:rsidRDefault="00B50C1C" w:rsidP="002E1EAD">
            <w:pPr>
              <w:spacing w:before="0" w:after="0"/>
            </w:pPr>
            <w:r w:rsidRPr="002E1EAD">
              <w:t>Leraars</w:t>
            </w:r>
          </w:p>
        </w:tc>
        <w:tc>
          <w:tcPr>
            <w:tcW w:w="1558" w:type="dxa"/>
          </w:tcPr>
          <w:p w14:paraId="42DA15B8" w14:textId="77777777" w:rsidR="00B50C1C" w:rsidRPr="002E1EAD" w:rsidRDefault="00B50C1C" w:rsidP="002E1EAD">
            <w:pPr>
              <w:spacing w:before="0" w:after="0"/>
            </w:pPr>
            <w:r w:rsidRPr="002E1EAD">
              <w:t xml:space="preserve">Lerende Ouderlinge:  </w:t>
            </w:r>
          </w:p>
        </w:tc>
        <w:tc>
          <w:tcPr>
            <w:tcW w:w="603" w:type="dxa"/>
          </w:tcPr>
          <w:p w14:paraId="43800ECF" w14:textId="77777777" w:rsidR="00B50C1C" w:rsidRPr="002E1EAD" w:rsidRDefault="00B50C1C" w:rsidP="002E1EAD">
            <w:pPr>
              <w:spacing w:before="0" w:after="0"/>
            </w:pPr>
            <w:r w:rsidRPr="002E1EAD">
              <w:t>2</w:t>
            </w:r>
          </w:p>
        </w:tc>
        <w:tc>
          <w:tcPr>
            <w:tcW w:w="1387" w:type="dxa"/>
            <w:shd w:val="clear" w:color="auto" w:fill="FADD72"/>
          </w:tcPr>
          <w:p w14:paraId="22C4E24F" w14:textId="77777777" w:rsidR="00B50C1C" w:rsidRPr="002E1EAD" w:rsidRDefault="00B50C1C" w:rsidP="002E1EAD">
            <w:pPr>
              <w:spacing w:before="0" w:after="0"/>
            </w:pPr>
            <w:r w:rsidRPr="002E1EAD">
              <w:t>1 Vakant</w:t>
            </w:r>
          </w:p>
        </w:tc>
        <w:tc>
          <w:tcPr>
            <w:tcW w:w="233" w:type="dxa"/>
            <w:shd w:val="clear" w:color="auto" w:fill="BFBFBF" w:themeFill="background1" w:themeFillShade="BF"/>
          </w:tcPr>
          <w:p w14:paraId="762AB2A2" w14:textId="77777777" w:rsidR="00B50C1C" w:rsidRPr="002E1EAD" w:rsidRDefault="00B50C1C" w:rsidP="002E1EAD">
            <w:pPr>
              <w:spacing w:before="0" w:after="0"/>
            </w:pPr>
          </w:p>
        </w:tc>
        <w:tc>
          <w:tcPr>
            <w:tcW w:w="637" w:type="dxa"/>
            <w:shd w:val="clear" w:color="auto" w:fill="auto"/>
          </w:tcPr>
          <w:p w14:paraId="5F13EB0F" w14:textId="77777777" w:rsidR="00B50C1C" w:rsidRPr="002E1EAD" w:rsidRDefault="00B50C1C" w:rsidP="002E1EAD">
            <w:pPr>
              <w:spacing w:before="0" w:after="0"/>
            </w:pPr>
            <w:r w:rsidRPr="002E1EAD">
              <w:t>2</w:t>
            </w:r>
          </w:p>
        </w:tc>
        <w:tc>
          <w:tcPr>
            <w:tcW w:w="1395" w:type="dxa"/>
            <w:shd w:val="clear" w:color="auto" w:fill="FADD72"/>
          </w:tcPr>
          <w:p w14:paraId="1A2D822E" w14:textId="77777777" w:rsidR="00B50C1C" w:rsidRPr="002E1EAD" w:rsidRDefault="00B50C1C" w:rsidP="002E1EAD">
            <w:pPr>
              <w:spacing w:before="0" w:after="0"/>
            </w:pPr>
            <w:r w:rsidRPr="002E1EAD">
              <w:t>1 Vakant</w:t>
            </w:r>
          </w:p>
        </w:tc>
        <w:tc>
          <w:tcPr>
            <w:tcW w:w="256" w:type="dxa"/>
            <w:shd w:val="clear" w:color="auto" w:fill="BFBFBF" w:themeFill="background1" w:themeFillShade="BF"/>
          </w:tcPr>
          <w:p w14:paraId="5EE7EF7B" w14:textId="77777777" w:rsidR="00B50C1C" w:rsidRPr="002E1EAD" w:rsidRDefault="00B50C1C" w:rsidP="002E1EAD">
            <w:pPr>
              <w:spacing w:before="0" w:after="0"/>
            </w:pPr>
          </w:p>
        </w:tc>
        <w:tc>
          <w:tcPr>
            <w:tcW w:w="1106" w:type="dxa"/>
            <w:shd w:val="clear" w:color="auto" w:fill="auto"/>
          </w:tcPr>
          <w:p w14:paraId="02DB3A8C" w14:textId="77777777" w:rsidR="00B50C1C" w:rsidRPr="002E1EAD" w:rsidRDefault="00B50C1C" w:rsidP="002E1EAD">
            <w:pPr>
              <w:spacing w:before="0" w:after="0"/>
            </w:pPr>
            <w:r w:rsidRPr="002E1EAD">
              <w:t>-</w:t>
            </w:r>
          </w:p>
        </w:tc>
      </w:tr>
      <w:tr w:rsidR="00B50C1C" w:rsidRPr="00B50C1C" w14:paraId="749EA3BC" w14:textId="77777777" w:rsidTr="00B50C1C">
        <w:tc>
          <w:tcPr>
            <w:tcW w:w="1979" w:type="dxa"/>
          </w:tcPr>
          <w:p w14:paraId="540855D2" w14:textId="77777777" w:rsidR="00B50C1C" w:rsidRPr="002E1EAD" w:rsidRDefault="00B50C1C" w:rsidP="002E1EAD">
            <w:pPr>
              <w:spacing w:before="0" w:after="0"/>
            </w:pPr>
            <w:r w:rsidRPr="002E1EAD">
              <w:t xml:space="preserve">Jeugleraar &amp; Jeugwerker </w:t>
            </w:r>
          </w:p>
        </w:tc>
        <w:tc>
          <w:tcPr>
            <w:tcW w:w="1558" w:type="dxa"/>
          </w:tcPr>
          <w:p w14:paraId="5ED1402A" w14:textId="77777777" w:rsidR="00B50C1C" w:rsidRPr="002E1EAD" w:rsidRDefault="00B50C1C" w:rsidP="002E1EAD">
            <w:pPr>
              <w:spacing w:before="0" w:after="0"/>
            </w:pPr>
            <w:r w:rsidRPr="002E1EAD">
              <w:t>Lerende Ouderlinge:  Jeug</w:t>
            </w:r>
          </w:p>
        </w:tc>
        <w:tc>
          <w:tcPr>
            <w:tcW w:w="603" w:type="dxa"/>
          </w:tcPr>
          <w:p w14:paraId="1C977429" w14:textId="77777777" w:rsidR="00B50C1C" w:rsidRPr="002E1EAD" w:rsidRDefault="00B50C1C" w:rsidP="002E1EAD">
            <w:pPr>
              <w:spacing w:before="0" w:after="0"/>
            </w:pPr>
            <w:r w:rsidRPr="002E1EAD">
              <w:t>2</w:t>
            </w:r>
          </w:p>
        </w:tc>
        <w:tc>
          <w:tcPr>
            <w:tcW w:w="1387" w:type="dxa"/>
            <w:shd w:val="clear" w:color="auto" w:fill="B5D37F"/>
          </w:tcPr>
          <w:p w14:paraId="795007C2" w14:textId="77777777" w:rsidR="00B50C1C" w:rsidRPr="002E1EAD" w:rsidRDefault="00B50C1C" w:rsidP="002E1EAD">
            <w:pPr>
              <w:spacing w:before="0" w:after="0"/>
            </w:pPr>
            <w:r w:rsidRPr="002E1EAD">
              <w:t>Gevul</w:t>
            </w:r>
          </w:p>
        </w:tc>
        <w:tc>
          <w:tcPr>
            <w:tcW w:w="233" w:type="dxa"/>
            <w:shd w:val="clear" w:color="auto" w:fill="BFBFBF" w:themeFill="background1" w:themeFillShade="BF"/>
          </w:tcPr>
          <w:p w14:paraId="0E468688" w14:textId="77777777" w:rsidR="00B50C1C" w:rsidRPr="002E1EAD" w:rsidRDefault="00B50C1C" w:rsidP="002E1EAD">
            <w:pPr>
              <w:spacing w:before="0" w:after="0"/>
            </w:pPr>
          </w:p>
        </w:tc>
        <w:tc>
          <w:tcPr>
            <w:tcW w:w="637" w:type="dxa"/>
            <w:shd w:val="clear" w:color="auto" w:fill="auto"/>
          </w:tcPr>
          <w:p w14:paraId="42A3B5FF" w14:textId="77777777" w:rsidR="00B50C1C" w:rsidRPr="002E1EAD" w:rsidRDefault="00B50C1C" w:rsidP="002E1EAD">
            <w:pPr>
              <w:spacing w:before="0" w:after="0"/>
            </w:pPr>
            <w:r w:rsidRPr="002E1EAD">
              <w:t>1</w:t>
            </w:r>
          </w:p>
        </w:tc>
        <w:tc>
          <w:tcPr>
            <w:tcW w:w="1395" w:type="dxa"/>
            <w:shd w:val="clear" w:color="auto" w:fill="B5D37F"/>
          </w:tcPr>
          <w:p w14:paraId="1D89C005" w14:textId="77777777" w:rsidR="00B50C1C" w:rsidRPr="002E1EAD" w:rsidRDefault="00B50C1C" w:rsidP="002E1EAD">
            <w:pPr>
              <w:spacing w:before="0" w:after="0"/>
            </w:pPr>
            <w:r w:rsidRPr="002E1EAD">
              <w:t>Gevul</w:t>
            </w:r>
          </w:p>
        </w:tc>
        <w:tc>
          <w:tcPr>
            <w:tcW w:w="256" w:type="dxa"/>
            <w:shd w:val="clear" w:color="auto" w:fill="BFBFBF" w:themeFill="background1" w:themeFillShade="BF"/>
          </w:tcPr>
          <w:p w14:paraId="48984520" w14:textId="77777777" w:rsidR="00B50C1C" w:rsidRPr="002E1EAD" w:rsidRDefault="00B50C1C" w:rsidP="002E1EAD">
            <w:pPr>
              <w:spacing w:before="0" w:after="0"/>
            </w:pPr>
          </w:p>
        </w:tc>
        <w:tc>
          <w:tcPr>
            <w:tcW w:w="1106" w:type="dxa"/>
            <w:shd w:val="clear" w:color="auto" w:fill="auto"/>
          </w:tcPr>
          <w:p w14:paraId="14A0B724" w14:textId="77777777" w:rsidR="00B50C1C" w:rsidRPr="002E1EAD" w:rsidRDefault="00B50C1C" w:rsidP="002E1EAD">
            <w:pPr>
              <w:spacing w:before="0" w:after="0"/>
            </w:pPr>
            <w:r w:rsidRPr="002E1EAD">
              <w:t>-</w:t>
            </w:r>
          </w:p>
        </w:tc>
      </w:tr>
      <w:tr w:rsidR="00B50C1C" w:rsidRPr="00B50C1C" w14:paraId="1A1A7F01" w14:textId="77777777" w:rsidTr="00B50C1C">
        <w:tc>
          <w:tcPr>
            <w:tcW w:w="1979" w:type="dxa"/>
          </w:tcPr>
          <w:p w14:paraId="04FC6454" w14:textId="77777777" w:rsidR="00B50C1C" w:rsidRPr="002E1EAD" w:rsidRDefault="00B50C1C" w:rsidP="002E1EAD">
            <w:pPr>
              <w:spacing w:before="0" w:after="0"/>
            </w:pPr>
            <w:r w:rsidRPr="002E1EAD">
              <w:t>GR Voorsitter (gekies uit GR groep)</w:t>
            </w:r>
          </w:p>
        </w:tc>
        <w:tc>
          <w:tcPr>
            <w:tcW w:w="1558" w:type="dxa"/>
          </w:tcPr>
          <w:p w14:paraId="61A195E6" w14:textId="77777777" w:rsidR="00B50C1C" w:rsidRPr="002E1EAD" w:rsidRDefault="00B50C1C" w:rsidP="002E1EAD">
            <w:pPr>
              <w:spacing w:before="0" w:after="0"/>
            </w:pPr>
            <w:r w:rsidRPr="002E1EAD">
              <w:t>-</w:t>
            </w:r>
          </w:p>
        </w:tc>
        <w:tc>
          <w:tcPr>
            <w:tcW w:w="603" w:type="dxa"/>
          </w:tcPr>
          <w:p w14:paraId="0F0078EA" w14:textId="77777777" w:rsidR="00B50C1C" w:rsidRPr="002E1EAD" w:rsidRDefault="00B50C1C" w:rsidP="002E1EAD">
            <w:pPr>
              <w:spacing w:before="0" w:after="0"/>
            </w:pPr>
            <w:r w:rsidRPr="002E1EAD">
              <w:t>-</w:t>
            </w:r>
          </w:p>
        </w:tc>
        <w:tc>
          <w:tcPr>
            <w:tcW w:w="1387" w:type="dxa"/>
            <w:shd w:val="clear" w:color="auto" w:fill="FF5B5B"/>
          </w:tcPr>
          <w:p w14:paraId="202B731D" w14:textId="77777777" w:rsidR="00B50C1C" w:rsidRPr="002E1EAD" w:rsidRDefault="00B50C1C" w:rsidP="002E1EAD">
            <w:pPr>
              <w:spacing w:before="0" w:after="0"/>
            </w:pPr>
            <w:r w:rsidRPr="002E1EAD">
              <w:t>Vakant</w:t>
            </w:r>
          </w:p>
        </w:tc>
        <w:tc>
          <w:tcPr>
            <w:tcW w:w="233" w:type="dxa"/>
            <w:shd w:val="clear" w:color="auto" w:fill="BFBFBF" w:themeFill="background1" w:themeFillShade="BF"/>
          </w:tcPr>
          <w:p w14:paraId="3DEBEBAA" w14:textId="77777777" w:rsidR="00B50C1C" w:rsidRPr="002E1EAD" w:rsidRDefault="00B50C1C" w:rsidP="002E1EAD">
            <w:pPr>
              <w:spacing w:before="0" w:after="0"/>
            </w:pPr>
          </w:p>
        </w:tc>
        <w:tc>
          <w:tcPr>
            <w:tcW w:w="637" w:type="dxa"/>
            <w:shd w:val="clear" w:color="auto" w:fill="auto"/>
          </w:tcPr>
          <w:p w14:paraId="1EBCA137" w14:textId="77777777" w:rsidR="00B50C1C" w:rsidRPr="002E1EAD" w:rsidRDefault="00B50C1C" w:rsidP="002E1EAD">
            <w:pPr>
              <w:spacing w:before="0" w:after="0"/>
            </w:pPr>
            <w:r w:rsidRPr="002E1EAD">
              <w:t>-</w:t>
            </w:r>
          </w:p>
        </w:tc>
        <w:tc>
          <w:tcPr>
            <w:tcW w:w="1395" w:type="dxa"/>
            <w:shd w:val="clear" w:color="auto" w:fill="FF5B5B"/>
          </w:tcPr>
          <w:p w14:paraId="45818742"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152EC55F" w14:textId="77777777" w:rsidR="00B50C1C" w:rsidRPr="002E1EAD" w:rsidRDefault="00B50C1C" w:rsidP="002E1EAD">
            <w:pPr>
              <w:spacing w:before="0" w:after="0"/>
            </w:pPr>
          </w:p>
        </w:tc>
        <w:tc>
          <w:tcPr>
            <w:tcW w:w="1106" w:type="dxa"/>
            <w:shd w:val="clear" w:color="auto" w:fill="auto"/>
          </w:tcPr>
          <w:p w14:paraId="3E56918C" w14:textId="77777777" w:rsidR="00B50C1C" w:rsidRPr="002E1EAD" w:rsidRDefault="00B50C1C" w:rsidP="002E1EAD">
            <w:pPr>
              <w:spacing w:before="0" w:after="0"/>
            </w:pPr>
            <w:r w:rsidRPr="002E1EAD">
              <w:t>-</w:t>
            </w:r>
          </w:p>
        </w:tc>
      </w:tr>
      <w:tr w:rsidR="00B50C1C" w:rsidRPr="00B50C1C" w14:paraId="20419C21" w14:textId="77777777" w:rsidTr="00B50C1C">
        <w:tc>
          <w:tcPr>
            <w:tcW w:w="1979" w:type="dxa"/>
          </w:tcPr>
          <w:p w14:paraId="0587065C" w14:textId="77777777" w:rsidR="00B50C1C" w:rsidRPr="002E1EAD" w:rsidRDefault="00B50C1C" w:rsidP="002E1EAD">
            <w:pPr>
              <w:spacing w:before="0" w:after="0"/>
            </w:pPr>
            <w:r w:rsidRPr="002E1EAD">
              <w:t xml:space="preserve">GR Ondervoorsitter (gekies uit GR groep) </w:t>
            </w:r>
          </w:p>
        </w:tc>
        <w:tc>
          <w:tcPr>
            <w:tcW w:w="1558" w:type="dxa"/>
          </w:tcPr>
          <w:p w14:paraId="280BA55B" w14:textId="77777777" w:rsidR="00B50C1C" w:rsidRPr="002E1EAD" w:rsidRDefault="00B50C1C" w:rsidP="002E1EAD">
            <w:pPr>
              <w:spacing w:before="0" w:after="0"/>
            </w:pPr>
            <w:r w:rsidRPr="002E1EAD">
              <w:t>-</w:t>
            </w:r>
          </w:p>
        </w:tc>
        <w:tc>
          <w:tcPr>
            <w:tcW w:w="603" w:type="dxa"/>
          </w:tcPr>
          <w:p w14:paraId="61D354CB" w14:textId="77777777" w:rsidR="00B50C1C" w:rsidRPr="002E1EAD" w:rsidRDefault="00B50C1C" w:rsidP="002E1EAD">
            <w:pPr>
              <w:spacing w:before="0" w:after="0"/>
            </w:pPr>
            <w:r w:rsidRPr="002E1EAD">
              <w:t>-</w:t>
            </w:r>
          </w:p>
        </w:tc>
        <w:tc>
          <w:tcPr>
            <w:tcW w:w="1387" w:type="dxa"/>
            <w:shd w:val="clear" w:color="auto" w:fill="B5D37F"/>
          </w:tcPr>
          <w:p w14:paraId="0368ED8E" w14:textId="77777777" w:rsidR="00B50C1C" w:rsidRPr="002E1EAD" w:rsidRDefault="00B50C1C" w:rsidP="002E1EAD">
            <w:pPr>
              <w:spacing w:before="0" w:after="0"/>
            </w:pPr>
            <w:r w:rsidRPr="002E1EAD">
              <w:t>Gevul</w:t>
            </w:r>
          </w:p>
        </w:tc>
        <w:tc>
          <w:tcPr>
            <w:tcW w:w="233" w:type="dxa"/>
            <w:shd w:val="clear" w:color="auto" w:fill="BFBFBF" w:themeFill="background1" w:themeFillShade="BF"/>
          </w:tcPr>
          <w:p w14:paraId="6B6E1316" w14:textId="77777777" w:rsidR="00B50C1C" w:rsidRPr="002E1EAD" w:rsidRDefault="00B50C1C" w:rsidP="002E1EAD">
            <w:pPr>
              <w:spacing w:before="0" w:after="0"/>
            </w:pPr>
          </w:p>
        </w:tc>
        <w:tc>
          <w:tcPr>
            <w:tcW w:w="637" w:type="dxa"/>
            <w:shd w:val="clear" w:color="auto" w:fill="auto"/>
          </w:tcPr>
          <w:p w14:paraId="78DF1D2A" w14:textId="77777777" w:rsidR="00B50C1C" w:rsidRPr="002E1EAD" w:rsidRDefault="00B50C1C" w:rsidP="002E1EAD">
            <w:pPr>
              <w:spacing w:before="0" w:after="0"/>
            </w:pPr>
            <w:r w:rsidRPr="002E1EAD">
              <w:t>-</w:t>
            </w:r>
          </w:p>
        </w:tc>
        <w:tc>
          <w:tcPr>
            <w:tcW w:w="1395" w:type="dxa"/>
            <w:shd w:val="clear" w:color="auto" w:fill="B5D37F"/>
          </w:tcPr>
          <w:p w14:paraId="226EBCEF" w14:textId="77777777" w:rsidR="00B50C1C" w:rsidRPr="002E1EAD" w:rsidRDefault="00B50C1C" w:rsidP="002E1EAD">
            <w:pPr>
              <w:spacing w:before="0" w:after="0"/>
            </w:pPr>
            <w:r w:rsidRPr="002E1EAD">
              <w:t>Gevul</w:t>
            </w:r>
          </w:p>
        </w:tc>
        <w:tc>
          <w:tcPr>
            <w:tcW w:w="256" w:type="dxa"/>
            <w:shd w:val="clear" w:color="auto" w:fill="BFBFBF" w:themeFill="background1" w:themeFillShade="BF"/>
          </w:tcPr>
          <w:p w14:paraId="0D52ED3A" w14:textId="77777777" w:rsidR="00B50C1C" w:rsidRPr="002E1EAD" w:rsidRDefault="00B50C1C" w:rsidP="002E1EAD">
            <w:pPr>
              <w:spacing w:before="0" w:after="0"/>
            </w:pPr>
          </w:p>
        </w:tc>
        <w:tc>
          <w:tcPr>
            <w:tcW w:w="1106" w:type="dxa"/>
            <w:shd w:val="clear" w:color="auto" w:fill="auto"/>
          </w:tcPr>
          <w:p w14:paraId="416379BA" w14:textId="77777777" w:rsidR="00B50C1C" w:rsidRPr="002E1EAD" w:rsidRDefault="00B50C1C" w:rsidP="002E1EAD">
            <w:pPr>
              <w:spacing w:before="0" w:after="0"/>
            </w:pPr>
            <w:r w:rsidRPr="002E1EAD">
              <w:t>-</w:t>
            </w:r>
          </w:p>
        </w:tc>
      </w:tr>
      <w:tr w:rsidR="00B50C1C" w:rsidRPr="00B50C1C" w14:paraId="3DCA5825" w14:textId="77777777" w:rsidTr="00B50C1C">
        <w:tc>
          <w:tcPr>
            <w:tcW w:w="1979" w:type="dxa"/>
          </w:tcPr>
          <w:p w14:paraId="100F6360" w14:textId="77777777" w:rsidR="00B50C1C" w:rsidRPr="002E1EAD" w:rsidRDefault="00B50C1C" w:rsidP="002E1EAD">
            <w:pPr>
              <w:spacing w:before="0" w:after="0"/>
            </w:pPr>
            <w:r w:rsidRPr="002E1EAD">
              <w:t>Diakonie Voorsitter (gekies uit diakoniegroep)</w:t>
            </w:r>
          </w:p>
        </w:tc>
        <w:tc>
          <w:tcPr>
            <w:tcW w:w="1558" w:type="dxa"/>
          </w:tcPr>
          <w:p w14:paraId="396414FF" w14:textId="77777777" w:rsidR="00B50C1C" w:rsidRPr="002E1EAD" w:rsidRDefault="00B50C1C" w:rsidP="002E1EAD">
            <w:pPr>
              <w:spacing w:before="0" w:after="0"/>
            </w:pPr>
            <w:r w:rsidRPr="002E1EAD">
              <w:t>-</w:t>
            </w:r>
          </w:p>
        </w:tc>
        <w:tc>
          <w:tcPr>
            <w:tcW w:w="603" w:type="dxa"/>
          </w:tcPr>
          <w:p w14:paraId="4F863A2D" w14:textId="77777777" w:rsidR="00B50C1C" w:rsidRPr="002E1EAD" w:rsidRDefault="00B50C1C" w:rsidP="002E1EAD">
            <w:pPr>
              <w:spacing w:before="0" w:after="0"/>
            </w:pPr>
            <w:r w:rsidRPr="002E1EAD">
              <w:t>-</w:t>
            </w:r>
          </w:p>
        </w:tc>
        <w:tc>
          <w:tcPr>
            <w:tcW w:w="1387" w:type="dxa"/>
            <w:shd w:val="clear" w:color="auto" w:fill="FF5B5B"/>
          </w:tcPr>
          <w:p w14:paraId="6B72AB62" w14:textId="77777777" w:rsidR="00B50C1C" w:rsidRPr="002E1EAD" w:rsidRDefault="00B50C1C" w:rsidP="002E1EAD">
            <w:pPr>
              <w:spacing w:before="0" w:after="0"/>
            </w:pPr>
            <w:r w:rsidRPr="002E1EAD">
              <w:t xml:space="preserve">Vakant </w:t>
            </w:r>
          </w:p>
        </w:tc>
        <w:tc>
          <w:tcPr>
            <w:tcW w:w="233" w:type="dxa"/>
            <w:shd w:val="clear" w:color="auto" w:fill="BFBFBF" w:themeFill="background1" w:themeFillShade="BF"/>
          </w:tcPr>
          <w:p w14:paraId="2925C30B" w14:textId="77777777" w:rsidR="00B50C1C" w:rsidRPr="002E1EAD" w:rsidRDefault="00B50C1C" w:rsidP="002E1EAD">
            <w:pPr>
              <w:spacing w:before="0" w:after="0"/>
            </w:pPr>
          </w:p>
        </w:tc>
        <w:tc>
          <w:tcPr>
            <w:tcW w:w="637" w:type="dxa"/>
            <w:shd w:val="clear" w:color="auto" w:fill="auto"/>
          </w:tcPr>
          <w:p w14:paraId="28B83AF7" w14:textId="77777777" w:rsidR="00B50C1C" w:rsidRPr="002E1EAD" w:rsidRDefault="00B50C1C" w:rsidP="002E1EAD">
            <w:pPr>
              <w:spacing w:before="0" w:after="0"/>
            </w:pPr>
            <w:r w:rsidRPr="002E1EAD">
              <w:t>-</w:t>
            </w:r>
          </w:p>
        </w:tc>
        <w:tc>
          <w:tcPr>
            <w:tcW w:w="1395" w:type="dxa"/>
            <w:shd w:val="clear" w:color="auto" w:fill="FF5B5B"/>
          </w:tcPr>
          <w:p w14:paraId="3EBAD186"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2004D993" w14:textId="77777777" w:rsidR="00B50C1C" w:rsidRPr="002E1EAD" w:rsidRDefault="00B50C1C" w:rsidP="002E1EAD">
            <w:pPr>
              <w:spacing w:before="0" w:after="0"/>
            </w:pPr>
          </w:p>
        </w:tc>
        <w:tc>
          <w:tcPr>
            <w:tcW w:w="1106" w:type="dxa"/>
            <w:shd w:val="clear" w:color="auto" w:fill="auto"/>
          </w:tcPr>
          <w:p w14:paraId="751B9259" w14:textId="77777777" w:rsidR="00B50C1C" w:rsidRPr="002E1EAD" w:rsidRDefault="00B50C1C" w:rsidP="002E1EAD">
            <w:pPr>
              <w:spacing w:before="0" w:after="0"/>
            </w:pPr>
            <w:r w:rsidRPr="002E1EAD">
              <w:t>J (al die diakens)</w:t>
            </w:r>
          </w:p>
        </w:tc>
      </w:tr>
      <w:tr w:rsidR="00B50C1C" w:rsidRPr="00B50C1C" w14:paraId="129C6A39" w14:textId="77777777" w:rsidTr="00B50C1C">
        <w:tc>
          <w:tcPr>
            <w:tcW w:w="1979" w:type="dxa"/>
          </w:tcPr>
          <w:p w14:paraId="16A44801" w14:textId="77777777" w:rsidR="00B50C1C" w:rsidRPr="002E1EAD" w:rsidRDefault="00B50C1C" w:rsidP="002E1EAD">
            <w:pPr>
              <w:spacing w:before="0" w:after="0"/>
            </w:pPr>
            <w:r w:rsidRPr="002E1EAD">
              <w:t>Scriba</w:t>
            </w:r>
          </w:p>
        </w:tc>
        <w:tc>
          <w:tcPr>
            <w:tcW w:w="1558" w:type="dxa"/>
          </w:tcPr>
          <w:p w14:paraId="376B098F" w14:textId="77777777" w:rsidR="00B50C1C" w:rsidRPr="002E1EAD" w:rsidRDefault="00B50C1C" w:rsidP="002E1EAD">
            <w:pPr>
              <w:spacing w:before="0" w:after="0"/>
            </w:pPr>
            <w:r w:rsidRPr="002E1EAD">
              <w:t xml:space="preserve">Diaken </w:t>
            </w:r>
          </w:p>
        </w:tc>
        <w:tc>
          <w:tcPr>
            <w:tcW w:w="603" w:type="dxa"/>
          </w:tcPr>
          <w:p w14:paraId="205A7976" w14:textId="77777777" w:rsidR="00B50C1C" w:rsidRPr="002E1EAD" w:rsidRDefault="00B50C1C" w:rsidP="002E1EAD">
            <w:pPr>
              <w:spacing w:before="0" w:after="0"/>
            </w:pPr>
            <w:r w:rsidRPr="002E1EAD">
              <w:t>1</w:t>
            </w:r>
          </w:p>
        </w:tc>
        <w:tc>
          <w:tcPr>
            <w:tcW w:w="1387" w:type="dxa"/>
            <w:shd w:val="clear" w:color="auto" w:fill="FF5B5B"/>
          </w:tcPr>
          <w:p w14:paraId="49F2546C" w14:textId="77777777" w:rsidR="00B50C1C" w:rsidRPr="002E1EAD" w:rsidRDefault="00B50C1C" w:rsidP="002E1EAD">
            <w:pPr>
              <w:spacing w:before="0" w:after="0"/>
            </w:pPr>
            <w:r w:rsidRPr="002E1EAD">
              <w:t>Vakant</w:t>
            </w:r>
          </w:p>
        </w:tc>
        <w:tc>
          <w:tcPr>
            <w:tcW w:w="233" w:type="dxa"/>
            <w:shd w:val="clear" w:color="auto" w:fill="BFBFBF" w:themeFill="background1" w:themeFillShade="BF"/>
          </w:tcPr>
          <w:p w14:paraId="709D81AF" w14:textId="77777777" w:rsidR="00B50C1C" w:rsidRPr="002E1EAD" w:rsidRDefault="00B50C1C" w:rsidP="002E1EAD">
            <w:pPr>
              <w:spacing w:before="0" w:after="0"/>
            </w:pPr>
          </w:p>
        </w:tc>
        <w:tc>
          <w:tcPr>
            <w:tcW w:w="637" w:type="dxa"/>
            <w:shd w:val="clear" w:color="auto" w:fill="auto"/>
          </w:tcPr>
          <w:p w14:paraId="6584F73B" w14:textId="77777777" w:rsidR="00B50C1C" w:rsidRPr="002E1EAD" w:rsidRDefault="00B50C1C" w:rsidP="002E1EAD">
            <w:pPr>
              <w:spacing w:before="0" w:after="0"/>
            </w:pPr>
            <w:r w:rsidRPr="002E1EAD">
              <w:t>1</w:t>
            </w:r>
          </w:p>
        </w:tc>
        <w:tc>
          <w:tcPr>
            <w:tcW w:w="1395" w:type="dxa"/>
            <w:shd w:val="clear" w:color="auto" w:fill="FF5B5B"/>
          </w:tcPr>
          <w:p w14:paraId="390D7890"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54D6F5E4" w14:textId="77777777" w:rsidR="00B50C1C" w:rsidRPr="002E1EAD" w:rsidRDefault="00B50C1C" w:rsidP="002E1EAD">
            <w:pPr>
              <w:spacing w:before="0" w:after="0"/>
            </w:pPr>
          </w:p>
        </w:tc>
        <w:tc>
          <w:tcPr>
            <w:tcW w:w="1106" w:type="dxa"/>
            <w:shd w:val="clear" w:color="auto" w:fill="auto"/>
          </w:tcPr>
          <w:p w14:paraId="55A413E7" w14:textId="77777777" w:rsidR="00B50C1C" w:rsidRPr="002E1EAD" w:rsidRDefault="00B50C1C" w:rsidP="002E1EAD">
            <w:pPr>
              <w:spacing w:before="0" w:after="0"/>
            </w:pPr>
            <w:r w:rsidRPr="002E1EAD">
              <w:t>-</w:t>
            </w:r>
          </w:p>
        </w:tc>
      </w:tr>
      <w:tr w:rsidR="00B50C1C" w:rsidRPr="00B50C1C" w14:paraId="39E1CA1C" w14:textId="77777777" w:rsidTr="00B50C1C">
        <w:tc>
          <w:tcPr>
            <w:tcW w:w="1979" w:type="dxa"/>
          </w:tcPr>
          <w:p w14:paraId="15A3D65D" w14:textId="77777777" w:rsidR="00B50C1C" w:rsidRPr="002E1EAD" w:rsidRDefault="00B50C1C" w:rsidP="002E1EAD">
            <w:pPr>
              <w:spacing w:before="0" w:after="0"/>
            </w:pPr>
            <w:r w:rsidRPr="002E1EAD">
              <w:t xml:space="preserve">Finansies </w:t>
            </w:r>
          </w:p>
        </w:tc>
        <w:tc>
          <w:tcPr>
            <w:tcW w:w="1558" w:type="dxa"/>
          </w:tcPr>
          <w:p w14:paraId="49637677" w14:textId="77777777" w:rsidR="00B50C1C" w:rsidRPr="002E1EAD" w:rsidRDefault="00B50C1C" w:rsidP="002E1EAD">
            <w:pPr>
              <w:spacing w:before="0" w:after="0"/>
            </w:pPr>
            <w:r w:rsidRPr="002E1EAD">
              <w:t>Regerende Ouderling</w:t>
            </w:r>
          </w:p>
        </w:tc>
        <w:tc>
          <w:tcPr>
            <w:tcW w:w="603" w:type="dxa"/>
          </w:tcPr>
          <w:p w14:paraId="07C4946B" w14:textId="77777777" w:rsidR="00B50C1C" w:rsidRPr="002E1EAD" w:rsidRDefault="00B50C1C" w:rsidP="002E1EAD">
            <w:pPr>
              <w:spacing w:before="0" w:after="0"/>
            </w:pPr>
            <w:r w:rsidRPr="002E1EAD">
              <w:t>1</w:t>
            </w:r>
          </w:p>
        </w:tc>
        <w:tc>
          <w:tcPr>
            <w:tcW w:w="1387" w:type="dxa"/>
            <w:shd w:val="clear" w:color="auto" w:fill="B5D37F"/>
          </w:tcPr>
          <w:p w14:paraId="1B7E708A" w14:textId="77777777" w:rsidR="00B50C1C" w:rsidRPr="002E1EAD" w:rsidRDefault="00B50C1C" w:rsidP="002E1EAD">
            <w:pPr>
              <w:spacing w:before="0" w:after="0"/>
            </w:pPr>
            <w:r w:rsidRPr="002E1EAD">
              <w:t xml:space="preserve">Gevul </w:t>
            </w:r>
          </w:p>
        </w:tc>
        <w:tc>
          <w:tcPr>
            <w:tcW w:w="233" w:type="dxa"/>
            <w:shd w:val="clear" w:color="auto" w:fill="BFBFBF" w:themeFill="background1" w:themeFillShade="BF"/>
          </w:tcPr>
          <w:p w14:paraId="5CB0234A" w14:textId="77777777" w:rsidR="00B50C1C" w:rsidRPr="002E1EAD" w:rsidRDefault="00B50C1C" w:rsidP="002E1EAD">
            <w:pPr>
              <w:spacing w:before="0" w:after="0"/>
            </w:pPr>
          </w:p>
        </w:tc>
        <w:tc>
          <w:tcPr>
            <w:tcW w:w="637" w:type="dxa"/>
            <w:shd w:val="clear" w:color="auto" w:fill="auto"/>
          </w:tcPr>
          <w:p w14:paraId="6C46C0D2" w14:textId="77777777" w:rsidR="00B50C1C" w:rsidRPr="002E1EAD" w:rsidRDefault="00B50C1C" w:rsidP="002E1EAD">
            <w:pPr>
              <w:spacing w:before="0" w:after="0"/>
            </w:pPr>
            <w:r w:rsidRPr="002E1EAD">
              <w:t>1</w:t>
            </w:r>
          </w:p>
        </w:tc>
        <w:tc>
          <w:tcPr>
            <w:tcW w:w="1395" w:type="dxa"/>
            <w:shd w:val="clear" w:color="auto" w:fill="B5D37F"/>
          </w:tcPr>
          <w:p w14:paraId="71602A8D" w14:textId="77777777" w:rsidR="00B50C1C" w:rsidRPr="002E1EAD" w:rsidRDefault="00B50C1C" w:rsidP="002E1EAD">
            <w:pPr>
              <w:spacing w:before="0" w:after="0"/>
            </w:pPr>
            <w:r w:rsidRPr="002E1EAD">
              <w:t xml:space="preserve">Gevul </w:t>
            </w:r>
          </w:p>
        </w:tc>
        <w:tc>
          <w:tcPr>
            <w:tcW w:w="256" w:type="dxa"/>
            <w:shd w:val="clear" w:color="auto" w:fill="BFBFBF" w:themeFill="background1" w:themeFillShade="BF"/>
          </w:tcPr>
          <w:p w14:paraId="114D6394" w14:textId="77777777" w:rsidR="00B50C1C" w:rsidRPr="002E1EAD" w:rsidRDefault="00B50C1C" w:rsidP="002E1EAD">
            <w:pPr>
              <w:spacing w:before="0" w:after="0"/>
            </w:pPr>
          </w:p>
        </w:tc>
        <w:tc>
          <w:tcPr>
            <w:tcW w:w="1106" w:type="dxa"/>
            <w:shd w:val="clear" w:color="auto" w:fill="auto"/>
          </w:tcPr>
          <w:p w14:paraId="60F1DE16" w14:textId="77777777" w:rsidR="00B50C1C" w:rsidRPr="002E1EAD" w:rsidRDefault="00B50C1C" w:rsidP="002E1EAD">
            <w:pPr>
              <w:spacing w:before="0" w:after="0"/>
            </w:pPr>
            <w:r w:rsidRPr="002E1EAD">
              <w:t>J</w:t>
            </w:r>
          </w:p>
        </w:tc>
      </w:tr>
      <w:tr w:rsidR="00B50C1C" w:rsidRPr="00B50C1C" w14:paraId="3936EC6E" w14:textId="77777777" w:rsidTr="00B50C1C">
        <w:tc>
          <w:tcPr>
            <w:tcW w:w="1979" w:type="dxa"/>
          </w:tcPr>
          <w:p w14:paraId="26135F07" w14:textId="77777777" w:rsidR="00B50C1C" w:rsidRPr="002E1EAD" w:rsidRDefault="00B50C1C" w:rsidP="002E1EAD">
            <w:pPr>
              <w:spacing w:before="0" w:after="0"/>
            </w:pPr>
            <w:r w:rsidRPr="002E1EAD">
              <w:t>Diensverhoudinge</w:t>
            </w:r>
          </w:p>
        </w:tc>
        <w:tc>
          <w:tcPr>
            <w:tcW w:w="1558" w:type="dxa"/>
          </w:tcPr>
          <w:p w14:paraId="503154A0" w14:textId="77777777" w:rsidR="00B50C1C" w:rsidRPr="002E1EAD" w:rsidRDefault="00B50C1C" w:rsidP="002E1EAD">
            <w:pPr>
              <w:spacing w:before="0" w:after="0"/>
            </w:pPr>
            <w:r w:rsidRPr="002E1EAD">
              <w:t>Regerende Ouderling</w:t>
            </w:r>
          </w:p>
        </w:tc>
        <w:tc>
          <w:tcPr>
            <w:tcW w:w="603" w:type="dxa"/>
          </w:tcPr>
          <w:p w14:paraId="0F886A1A" w14:textId="77777777" w:rsidR="00B50C1C" w:rsidRPr="002E1EAD" w:rsidRDefault="00B50C1C" w:rsidP="002E1EAD">
            <w:pPr>
              <w:spacing w:before="0" w:after="0"/>
            </w:pPr>
            <w:r w:rsidRPr="002E1EAD">
              <w:t>1</w:t>
            </w:r>
          </w:p>
        </w:tc>
        <w:tc>
          <w:tcPr>
            <w:tcW w:w="1387" w:type="dxa"/>
            <w:shd w:val="clear" w:color="auto" w:fill="B5D37F"/>
          </w:tcPr>
          <w:p w14:paraId="7F5B111A" w14:textId="77777777" w:rsidR="00B50C1C" w:rsidRPr="002E1EAD" w:rsidRDefault="00B50C1C" w:rsidP="002E1EAD">
            <w:pPr>
              <w:spacing w:before="0" w:after="0"/>
            </w:pPr>
            <w:r w:rsidRPr="002E1EAD">
              <w:t xml:space="preserve">Gevul </w:t>
            </w:r>
          </w:p>
        </w:tc>
        <w:tc>
          <w:tcPr>
            <w:tcW w:w="233" w:type="dxa"/>
            <w:shd w:val="clear" w:color="auto" w:fill="BFBFBF" w:themeFill="background1" w:themeFillShade="BF"/>
          </w:tcPr>
          <w:p w14:paraId="63AC1259" w14:textId="77777777" w:rsidR="00B50C1C" w:rsidRPr="002E1EAD" w:rsidRDefault="00B50C1C" w:rsidP="002E1EAD">
            <w:pPr>
              <w:spacing w:before="0" w:after="0"/>
            </w:pPr>
          </w:p>
        </w:tc>
        <w:tc>
          <w:tcPr>
            <w:tcW w:w="637" w:type="dxa"/>
            <w:shd w:val="clear" w:color="auto" w:fill="auto"/>
          </w:tcPr>
          <w:p w14:paraId="5B48BC91" w14:textId="77777777" w:rsidR="00B50C1C" w:rsidRPr="002E1EAD" w:rsidRDefault="00B50C1C" w:rsidP="002E1EAD">
            <w:pPr>
              <w:spacing w:before="0" w:after="0"/>
            </w:pPr>
            <w:r w:rsidRPr="002E1EAD">
              <w:t>1</w:t>
            </w:r>
          </w:p>
        </w:tc>
        <w:tc>
          <w:tcPr>
            <w:tcW w:w="1395" w:type="dxa"/>
            <w:shd w:val="clear" w:color="auto" w:fill="B5D37F"/>
          </w:tcPr>
          <w:p w14:paraId="1076F785" w14:textId="77777777" w:rsidR="00B50C1C" w:rsidRPr="002E1EAD" w:rsidRDefault="00B50C1C" w:rsidP="002E1EAD">
            <w:pPr>
              <w:spacing w:before="0" w:after="0"/>
            </w:pPr>
            <w:r w:rsidRPr="002E1EAD">
              <w:t xml:space="preserve">Gevul </w:t>
            </w:r>
          </w:p>
        </w:tc>
        <w:tc>
          <w:tcPr>
            <w:tcW w:w="256" w:type="dxa"/>
            <w:shd w:val="clear" w:color="auto" w:fill="BFBFBF" w:themeFill="background1" w:themeFillShade="BF"/>
          </w:tcPr>
          <w:p w14:paraId="3F0271EC" w14:textId="77777777" w:rsidR="00B50C1C" w:rsidRPr="002E1EAD" w:rsidRDefault="00B50C1C" w:rsidP="002E1EAD">
            <w:pPr>
              <w:spacing w:before="0" w:after="0"/>
            </w:pPr>
          </w:p>
        </w:tc>
        <w:tc>
          <w:tcPr>
            <w:tcW w:w="1106" w:type="dxa"/>
            <w:shd w:val="clear" w:color="auto" w:fill="auto"/>
          </w:tcPr>
          <w:p w14:paraId="5BD944F2" w14:textId="77777777" w:rsidR="00B50C1C" w:rsidRPr="002E1EAD" w:rsidRDefault="00B50C1C" w:rsidP="002E1EAD">
            <w:pPr>
              <w:spacing w:before="0" w:after="0"/>
            </w:pPr>
            <w:r w:rsidRPr="002E1EAD">
              <w:t>J</w:t>
            </w:r>
          </w:p>
        </w:tc>
      </w:tr>
      <w:tr w:rsidR="00B50C1C" w:rsidRPr="00B50C1C" w14:paraId="62394C2E" w14:textId="77777777" w:rsidTr="00B50C1C">
        <w:tc>
          <w:tcPr>
            <w:tcW w:w="1979" w:type="dxa"/>
          </w:tcPr>
          <w:p w14:paraId="0B18FCC0" w14:textId="77777777" w:rsidR="00B50C1C" w:rsidRPr="002E1EAD" w:rsidRDefault="00B50C1C" w:rsidP="002E1EAD">
            <w:pPr>
              <w:spacing w:before="0" w:after="0"/>
            </w:pPr>
            <w:r w:rsidRPr="002E1EAD">
              <w:t xml:space="preserve">Strategie </w:t>
            </w:r>
          </w:p>
        </w:tc>
        <w:tc>
          <w:tcPr>
            <w:tcW w:w="1558" w:type="dxa"/>
          </w:tcPr>
          <w:p w14:paraId="58A4FB7C" w14:textId="77777777" w:rsidR="00B50C1C" w:rsidRPr="002E1EAD" w:rsidRDefault="00B50C1C" w:rsidP="002E1EAD">
            <w:pPr>
              <w:spacing w:before="0" w:after="0"/>
            </w:pPr>
            <w:r w:rsidRPr="002E1EAD">
              <w:t>Regerende Ouderling</w:t>
            </w:r>
          </w:p>
        </w:tc>
        <w:tc>
          <w:tcPr>
            <w:tcW w:w="603" w:type="dxa"/>
          </w:tcPr>
          <w:p w14:paraId="4C50A48E" w14:textId="77777777" w:rsidR="00B50C1C" w:rsidRPr="002E1EAD" w:rsidRDefault="00B50C1C" w:rsidP="002E1EAD">
            <w:pPr>
              <w:spacing w:before="0" w:after="0"/>
            </w:pPr>
            <w:r w:rsidRPr="002E1EAD">
              <w:t>1</w:t>
            </w:r>
          </w:p>
        </w:tc>
        <w:tc>
          <w:tcPr>
            <w:tcW w:w="1387" w:type="dxa"/>
            <w:shd w:val="clear" w:color="auto" w:fill="FF5B5B"/>
          </w:tcPr>
          <w:p w14:paraId="4CC5B3A0" w14:textId="77777777" w:rsidR="00B50C1C" w:rsidRPr="002E1EAD" w:rsidRDefault="00B50C1C" w:rsidP="002E1EAD">
            <w:pPr>
              <w:spacing w:before="0" w:after="0"/>
            </w:pPr>
            <w:r w:rsidRPr="002E1EAD">
              <w:t>Vakant</w:t>
            </w:r>
          </w:p>
        </w:tc>
        <w:tc>
          <w:tcPr>
            <w:tcW w:w="233" w:type="dxa"/>
            <w:shd w:val="clear" w:color="auto" w:fill="BFBFBF" w:themeFill="background1" w:themeFillShade="BF"/>
          </w:tcPr>
          <w:p w14:paraId="5788EB5F" w14:textId="77777777" w:rsidR="00B50C1C" w:rsidRPr="002E1EAD" w:rsidRDefault="00B50C1C" w:rsidP="002E1EAD">
            <w:pPr>
              <w:spacing w:before="0" w:after="0"/>
            </w:pPr>
          </w:p>
        </w:tc>
        <w:tc>
          <w:tcPr>
            <w:tcW w:w="637" w:type="dxa"/>
            <w:shd w:val="clear" w:color="auto" w:fill="auto"/>
          </w:tcPr>
          <w:p w14:paraId="3ABA8B15" w14:textId="77777777" w:rsidR="00B50C1C" w:rsidRPr="002E1EAD" w:rsidRDefault="00B50C1C" w:rsidP="002E1EAD">
            <w:pPr>
              <w:spacing w:before="0" w:after="0"/>
            </w:pPr>
            <w:r w:rsidRPr="002E1EAD">
              <w:t>1</w:t>
            </w:r>
          </w:p>
        </w:tc>
        <w:tc>
          <w:tcPr>
            <w:tcW w:w="1395" w:type="dxa"/>
            <w:shd w:val="clear" w:color="auto" w:fill="FF5B5B"/>
          </w:tcPr>
          <w:p w14:paraId="217669DD"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56C816D4" w14:textId="77777777" w:rsidR="00B50C1C" w:rsidRPr="002E1EAD" w:rsidRDefault="00B50C1C" w:rsidP="002E1EAD">
            <w:pPr>
              <w:spacing w:before="0" w:after="0"/>
            </w:pPr>
          </w:p>
        </w:tc>
        <w:tc>
          <w:tcPr>
            <w:tcW w:w="1106" w:type="dxa"/>
            <w:shd w:val="clear" w:color="auto" w:fill="auto"/>
          </w:tcPr>
          <w:p w14:paraId="5520B129" w14:textId="77777777" w:rsidR="00B50C1C" w:rsidRPr="002E1EAD" w:rsidRDefault="00B50C1C" w:rsidP="002E1EAD">
            <w:pPr>
              <w:spacing w:before="0" w:after="0"/>
            </w:pPr>
            <w:r w:rsidRPr="002E1EAD">
              <w:t>J</w:t>
            </w:r>
          </w:p>
        </w:tc>
      </w:tr>
      <w:tr w:rsidR="00B50C1C" w:rsidRPr="00B50C1C" w14:paraId="4FDAE4FB" w14:textId="77777777" w:rsidTr="00B50C1C">
        <w:tc>
          <w:tcPr>
            <w:tcW w:w="1979" w:type="dxa"/>
            <w:vMerge w:val="restart"/>
          </w:tcPr>
          <w:p w14:paraId="4B2C7C31" w14:textId="77777777" w:rsidR="00B50C1C" w:rsidRPr="002E1EAD" w:rsidRDefault="00B50C1C" w:rsidP="002E1EAD">
            <w:pPr>
              <w:spacing w:before="0" w:after="0"/>
            </w:pPr>
            <w:r w:rsidRPr="002E1EAD">
              <w:lastRenderedPageBreak/>
              <w:t xml:space="preserve">Eredienste / Belewenis </w:t>
            </w:r>
          </w:p>
        </w:tc>
        <w:tc>
          <w:tcPr>
            <w:tcW w:w="1558" w:type="dxa"/>
          </w:tcPr>
          <w:p w14:paraId="04A54AD5" w14:textId="77777777" w:rsidR="00B50C1C" w:rsidRPr="002E1EAD" w:rsidRDefault="00B50C1C" w:rsidP="002E1EAD">
            <w:pPr>
              <w:spacing w:before="0" w:after="0"/>
            </w:pPr>
            <w:r w:rsidRPr="002E1EAD">
              <w:t>Omsiener Oudering</w:t>
            </w:r>
          </w:p>
        </w:tc>
        <w:tc>
          <w:tcPr>
            <w:tcW w:w="603" w:type="dxa"/>
          </w:tcPr>
          <w:p w14:paraId="5434777D" w14:textId="77777777" w:rsidR="00B50C1C" w:rsidRPr="002E1EAD" w:rsidRDefault="00B50C1C" w:rsidP="002E1EAD">
            <w:pPr>
              <w:spacing w:before="0" w:after="0"/>
            </w:pPr>
            <w:r w:rsidRPr="002E1EAD">
              <w:t>1</w:t>
            </w:r>
          </w:p>
        </w:tc>
        <w:tc>
          <w:tcPr>
            <w:tcW w:w="1387" w:type="dxa"/>
            <w:shd w:val="clear" w:color="auto" w:fill="FADD72"/>
          </w:tcPr>
          <w:p w14:paraId="7BD8D365" w14:textId="77777777" w:rsidR="00B50C1C" w:rsidRPr="002E1EAD" w:rsidRDefault="00B50C1C" w:rsidP="002E1EAD">
            <w:pPr>
              <w:spacing w:before="0" w:after="0"/>
            </w:pPr>
            <w:r w:rsidRPr="002E1EAD">
              <w:t>Gevul ½</w:t>
            </w:r>
          </w:p>
        </w:tc>
        <w:tc>
          <w:tcPr>
            <w:tcW w:w="233" w:type="dxa"/>
            <w:shd w:val="clear" w:color="auto" w:fill="BFBFBF" w:themeFill="background1" w:themeFillShade="BF"/>
          </w:tcPr>
          <w:p w14:paraId="4832B37D" w14:textId="77777777" w:rsidR="00B50C1C" w:rsidRPr="002E1EAD" w:rsidRDefault="00B50C1C" w:rsidP="002E1EAD">
            <w:pPr>
              <w:spacing w:before="0" w:after="0"/>
            </w:pPr>
          </w:p>
        </w:tc>
        <w:tc>
          <w:tcPr>
            <w:tcW w:w="637" w:type="dxa"/>
            <w:shd w:val="clear" w:color="auto" w:fill="auto"/>
          </w:tcPr>
          <w:p w14:paraId="5C1CAE88" w14:textId="77777777" w:rsidR="00B50C1C" w:rsidRPr="002E1EAD" w:rsidRDefault="00B50C1C" w:rsidP="002E1EAD">
            <w:pPr>
              <w:spacing w:before="0" w:after="0"/>
            </w:pPr>
            <w:r w:rsidRPr="002E1EAD">
              <w:t>1</w:t>
            </w:r>
          </w:p>
        </w:tc>
        <w:tc>
          <w:tcPr>
            <w:tcW w:w="1395" w:type="dxa"/>
            <w:shd w:val="clear" w:color="auto" w:fill="FADD72"/>
          </w:tcPr>
          <w:p w14:paraId="5360755E" w14:textId="77777777" w:rsidR="00B50C1C" w:rsidRPr="002E1EAD" w:rsidRDefault="00B50C1C" w:rsidP="002E1EAD">
            <w:pPr>
              <w:spacing w:before="0" w:after="0"/>
            </w:pPr>
            <w:r w:rsidRPr="002E1EAD">
              <w:t>Gevul ½</w:t>
            </w:r>
          </w:p>
        </w:tc>
        <w:tc>
          <w:tcPr>
            <w:tcW w:w="256" w:type="dxa"/>
            <w:shd w:val="clear" w:color="auto" w:fill="BFBFBF" w:themeFill="background1" w:themeFillShade="BF"/>
          </w:tcPr>
          <w:p w14:paraId="36836872" w14:textId="77777777" w:rsidR="00B50C1C" w:rsidRPr="002E1EAD" w:rsidRDefault="00B50C1C" w:rsidP="002E1EAD">
            <w:pPr>
              <w:spacing w:before="0" w:after="0"/>
            </w:pPr>
          </w:p>
        </w:tc>
        <w:tc>
          <w:tcPr>
            <w:tcW w:w="1106" w:type="dxa"/>
            <w:shd w:val="clear" w:color="auto" w:fill="auto"/>
          </w:tcPr>
          <w:p w14:paraId="6A4ABA53" w14:textId="77777777" w:rsidR="00B50C1C" w:rsidRPr="002E1EAD" w:rsidRDefault="00B50C1C" w:rsidP="002E1EAD">
            <w:pPr>
              <w:spacing w:before="0" w:after="0"/>
            </w:pPr>
            <w:r w:rsidRPr="002E1EAD">
              <w:t>J</w:t>
            </w:r>
          </w:p>
        </w:tc>
      </w:tr>
      <w:tr w:rsidR="00B50C1C" w:rsidRPr="00B50C1C" w14:paraId="7067A907" w14:textId="77777777" w:rsidTr="00B50C1C">
        <w:tc>
          <w:tcPr>
            <w:tcW w:w="1979" w:type="dxa"/>
            <w:vMerge/>
          </w:tcPr>
          <w:p w14:paraId="1B8F616E" w14:textId="77777777" w:rsidR="00B50C1C" w:rsidRPr="002E1EAD" w:rsidRDefault="00B50C1C" w:rsidP="002E1EAD">
            <w:pPr>
              <w:spacing w:before="0" w:after="0"/>
            </w:pPr>
          </w:p>
        </w:tc>
        <w:tc>
          <w:tcPr>
            <w:tcW w:w="1558" w:type="dxa"/>
          </w:tcPr>
          <w:p w14:paraId="6699702E" w14:textId="77777777" w:rsidR="00B50C1C" w:rsidRPr="002E1EAD" w:rsidRDefault="00B50C1C" w:rsidP="002E1EAD">
            <w:pPr>
              <w:spacing w:before="0" w:after="0"/>
            </w:pPr>
            <w:r w:rsidRPr="002E1EAD">
              <w:t>Diaken</w:t>
            </w:r>
          </w:p>
        </w:tc>
        <w:tc>
          <w:tcPr>
            <w:tcW w:w="603" w:type="dxa"/>
          </w:tcPr>
          <w:p w14:paraId="27718FE5" w14:textId="77777777" w:rsidR="00B50C1C" w:rsidRPr="002E1EAD" w:rsidRDefault="00B50C1C" w:rsidP="002E1EAD">
            <w:pPr>
              <w:spacing w:before="0" w:after="0"/>
            </w:pPr>
            <w:r w:rsidRPr="002E1EAD">
              <w:t>1</w:t>
            </w:r>
          </w:p>
        </w:tc>
        <w:tc>
          <w:tcPr>
            <w:tcW w:w="1387" w:type="dxa"/>
            <w:shd w:val="clear" w:color="auto" w:fill="FF5B5B"/>
          </w:tcPr>
          <w:p w14:paraId="4AAA0F58" w14:textId="77777777" w:rsidR="00B50C1C" w:rsidRPr="002E1EAD" w:rsidRDefault="00B50C1C" w:rsidP="002E1EAD">
            <w:pPr>
              <w:spacing w:before="0" w:after="0"/>
            </w:pPr>
            <w:r w:rsidRPr="002E1EAD">
              <w:t>Vakant</w:t>
            </w:r>
          </w:p>
        </w:tc>
        <w:tc>
          <w:tcPr>
            <w:tcW w:w="233" w:type="dxa"/>
            <w:shd w:val="clear" w:color="auto" w:fill="BFBFBF" w:themeFill="background1" w:themeFillShade="BF"/>
          </w:tcPr>
          <w:p w14:paraId="791B83EC" w14:textId="77777777" w:rsidR="00B50C1C" w:rsidRPr="002E1EAD" w:rsidRDefault="00B50C1C" w:rsidP="002E1EAD">
            <w:pPr>
              <w:spacing w:before="0" w:after="0"/>
            </w:pPr>
          </w:p>
        </w:tc>
        <w:tc>
          <w:tcPr>
            <w:tcW w:w="637" w:type="dxa"/>
            <w:shd w:val="clear" w:color="auto" w:fill="auto"/>
          </w:tcPr>
          <w:p w14:paraId="2FA0F696" w14:textId="77777777" w:rsidR="00B50C1C" w:rsidRPr="002E1EAD" w:rsidRDefault="00B50C1C" w:rsidP="002E1EAD">
            <w:pPr>
              <w:spacing w:before="0" w:after="0"/>
            </w:pPr>
            <w:r w:rsidRPr="002E1EAD">
              <w:t>-</w:t>
            </w:r>
          </w:p>
        </w:tc>
        <w:tc>
          <w:tcPr>
            <w:tcW w:w="1395" w:type="dxa"/>
            <w:shd w:val="clear" w:color="auto" w:fill="auto"/>
          </w:tcPr>
          <w:p w14:paraId="4D20AA17" w14:textId="77777777" w:rsidR="00B50C1C" w:rsidRPr="002E1EAD" w:rsidRDefault="00B50C1C" w:rsidP="002E1EAD">
            <w:pPr>
              <w:spacing w:before="0" w:after="0"/>
            </w:pPr>
          </w:p>
        </w:tc>
        <w:tc>
          <w:tcPr>
            <w:tcW w:w="256" w:type="dxa"/>
            <w:shd w:val="clear" w:color="auto" w:fill="BFBFBF" w:themeFill="background1" w:themeFillShade="BF"/>
          </w:tcPr>
          <w:p w14:paraId="792A06C6" w14:textId="77777777" w:rsidR="00B50C1C" w:rsidRPr="002E1EAD" w:rsidRDefault="00B50C1C" w:rsidP="002E1EAD">
            <w:pPr>
              <w:spacing w:before="0" w:after="0"/>
            </w:pPr>
          </w:p>
        </w:tc>
        <w:tc>
          <w:tcPr>
            <w:tcW w:w="1106" w:type="dxa"/>
            <w:shd w:val="clear" w:color="auto" w:fill="auto"/>
          </w:tcPr>
          <w:p w14:paraId="5C52D2A3" w14:textId="77777777" w:rsidR="00B50C1C" w:rsidRPr="002E1EAD" w:rsidRDefault="00B50C1C" w:rsidP="002E1EAD">
            <w:pPr>
              <w:spacing w:before="0" w:after="0"/>
            </w:pPr>
            <w:r w:rsidRPr="002E1EAD">
              <w:t>J</w:t>
            </w:r>
          </w:p>
        </w:tc>
      </w:tr>
      <w:tr w:rsidR="00B50C1C" w:rsidRPr="00B50C1C" w14:paraId="19072124" w14:textId="77777777" w:rsidTr="00B50C1C">
        <w:tc>
          <w:tcPr>
            <w:tcW w:w="1979" w:type="dxa"/>
          </w:tcPr>
          <w:p w14:paraId="53CC6E5F" w14:textId="77777777" w:rsidR="00B50C1C" w:rsidRPr="002E1EAD" w:rsidRDefault="00B50C1C" w:rsidP="002E1EAD">
            <w:pPr>
              <w:spacing w:before="0" w:after="0"/>
            </w:pPr>
            <w:r w:rsidRPr="002E1EAD">
              <w:t xml:space="preserve">Kleingroepe </w:t>
            </w:r>
          </w:p>
        </w:tc>
        <w:tc>
          <w:tcPr>
            <w:tcW w:w="1558" w:type="dxa"/>
          </w:tcPr>
          <w:p w14:paraId="64B32407" w14:textId="77777777" w:rsidR="00B50C1C" w:rsidRPr="002E1EAD" w:rsidRDefault="00B50C1C" w:rsidP="002E1EAD">
            <w:pPr>
              <w:spacing w:before="0" w:after="0"/>
            </w:pPr>
            <w:r w:rsidRPr="002E1EAD">
              <w:t>Omsiener Oudering</w:t>
            </w:r>
          </w:p>
        </w:tc>
        <w:tc>
          <w:tcPr>
            <w:tcW w:w="603" w:type="dxa"/>
          </w:tcPr>
          <w:p w14:paraId="477A0180" w14:textId="77777777" w:rsidR="00B50C1C" w:rsidRPr="002E1EAD" w:rsidRDefault="00B50C1C" w:rsidP="002E1EAD">
            <w:pPr>
              <w:spacing w:before="0" w:after="0"/>
            </w:pPr>
            <w:r w:rsidRPr="002E1EAD">
              <w:t>2</w:t>
            </w:r>
          </w:p>
        </w:tc>
        <w:tc>
          <w:tcPr>
            <w:tcW w:w="1387" w:type="dxa"/>
            <w:shd w:val="clear" w:color="auto" w:fill="B5D37F"/>
          </w:tcPr>
          <w:p w14:paraId="2E9866FD" w14:textId="77777777" w:rsidR="00B50C1C" w:rsidRPr="002E1EAD" w:rsidRDefault="00B50C1C" w:rsidP="002E1EAD">
            <w:pPr>
              <w:spacing w:before="0" w:after="0"/>
            </w:pPr>
            <w:r w:rsidRPr="002E1EAD">
              <w:t>Gevul</w:t>
            </w:r>
          </w:p>
        </w:tc>
        <w:tc>
          <w:tcPr>
            <w:tcW w:w="233" w:type="dxa"/>
            <w:shd w:val="clear" w:color="auto" w:fill="BFBFBF" w:themeFill="background1" w:themeFillShade="BF"/>
          </w:tcPr>
          <w:p w14:paraId="27B3C96F" w14:textId="77777777" w:rsidR="00B50C1C" w:rsidRPr="002E1EAD" w:rsidRDefault="00B50C1C" w:rsidP="002E1EAD">
            <w:pPr>
              <w:spacing w:before="0" w:after="0"/>
            </w:pPr>
          </w:p>
        </w:tc>
        <w:tc>
          <w:tcPr>
            <w:tcW w:w="637" w:type="dxa"/>
            <w:shd w:val="clear" w:color="auto" w:fill="auto"/>
          </w:tcPr>
          <w:p w14:paraId="374372C7" w14:textId="77777777" w:rsidR="00B50C1C" w:rsidRPr="002E1EAD" w:rsidRDefault="00B50C1C" w:rsidP="002E1EAD">
            <w:pPr>
              <w:spacing w:before="0" w:after="0"/>
            </w:pPr>
            <w:r w:rsidRPr="002E1EAD">
              <w:t>1</w:t>
            </w:r>
          </w:p>
        </w:tc>
        <w:tc>
          <w:tcPr>
            <w:tcW w:w="1395" w:type="dxa"/>
            <w:shd w:val="clear" w:color="auto" w:fill="B5D37F"/>
          </w:tcPr>
          <w:p w14:paraId="319712C3" w14:textId="77777777" w:rsidR="00B50C1C" w:rsidRPr="002E1EAD" w:rsidRDefault="00B50C1C" w:rsidP="002E1EAD">
            <w:pPr>
              <w:spacing w:before="0" w:after="0"/>
            </w:pPr>
            <w:r w:rsidRPr="002E1EAD">
              <w:t>Gevul</w:t>
            </w:r>
          </w:p>
        </w:tc>
        <w:tc>
          <w:tcPr>
            <w:tcW w:w="256" w:type="dxa"/>
            <w:shd w:val="clear" w:color="auto" w:fill="BFBFBF" w:themeFill="background1" w:themeFillShade="BF"/>
          </w:tcPr>
          <w:p w14:paraId="0BB78DD9" w14:textId="77777777" w:rsidR="00B50C1C" w:rsidRPr="002E1EAD" w:rsidRDefault="00B50C1C" w:rsidP="002E1EAD">
            <w:pPr>
              <w:spacing w:before="0" w:after="0"/>
            </w:pPr>
          </w:p>
        </w:tc>
        <w:tc>
          <w:tcPr>
            <w:tcW w:w="1106" w:type="dxa"/>
            <w:shd w:val="clear" w:color="auto" w:fill="auto"/>
          </w:tcPr>
          <w:p w14:paraId="1BC96A7E" w14:textId="77777777" w:rsidR="00B50C1C" w:rsidRPr="002E1EAD" w:rsidRDefault="00B50C1C" w:rsidP="002E1EAD">
            <w:pPr>
              <w:spacing w:before="0" w:after="0"/>
            </w:pPr>
            <w:r w:rsidRPr="002E1EAD">
              <w:t>J</w:t>
            </w:r>
          </w:p>
        </w:tc>
      </w:tr>
      <w:tr w:rsidR="00B50C1C" w:rsidRPr="00B50C1C" w14:paraId="201778E6" w14:textId="77777777" w:rsidTr="00B50C1C">
        <w:tc>
          <w:tcPr>
            <w:tcW w:w="1979" w:type="dxa"/>
          </w:tcPr>
          <w:p w14:paraId="418F32DA" w14:textId="77777777" w:rsidR="00B50C1C" w:rsidRPr="002E1EAD" w:rsidRDefault="00B50C1C" w:rsidP="002E1EAD">
            <w:pPr>
              <w:spacing w:before="0" w:after="0"/>
            </w:pPr>
            <w:r w:rsidRPr="002E1EAD">
              <w:t xml:space="preserve">Gebed en Meditasie </w:t>
            </w:r>
          </w:p>
        </w:tc>
        <w:tc>
          <w:tcPr>
            <w:tcW w:w="1558" w:type="dxa"/>
          </w:tcPr>
          <w:p w14:paraId="2D9EA7B1" w14:textId="77777777" w:rsidR="00B50C1C" w:rsidRPr="002E1EAD" w:rsidRDefault="00B50C1C" w:rsidP="002E1EAD">
            <w:pPr>
              <w:spacing w:before="0" w:after="0"/>
            </w:pPr>
            <w:r w:rsidRPr="002E1EAD">
              <w:t>Omsiener Oudering</w:t>
            </w:r>
          </w:p>
        </w:tc>
        <w:tc>
          <w:tcPr>
            <w:tcW w:w="603" w:type="dxa"/>
          </w:tcPr>
          <w:p w14:paraId="3A940A9E" w14:textId="77777777" w:rsidR="00B50C1C" w:rsidRPr="002E1EAD" w:rsidRDefault="00B50C1C" w:rsidP="002E1EAD">
            <w:pPr>
              <w:spacing w:before="0" w:after="0"/>
            </w:pPr>
            <w:r w:rsidRPr="002E1EAD">
              <w:t>1</w:t>
            </w:r>
          </w:p>
        </w:tc>
        <w:tc>
          <w:tcPr>
            <w:tcW w:w="1387" w:type="dxa"/>
            <w:shd w:val="clear" w:color="auto" w:fill="B5D37F"/>
          </w:tcPr>
          <w:p w14:paraId="5C6816A7" w14:textId="77777777" w:rsidR="00B50C1C" w:rsidRPr="002E1EAD" w:rsidRDefault="00B50C1C" w:rsidP="002E1EAD">
            <w:pPr>
              <w:spacing w:before="0" w:after="0"/>
            </w:pPr>
            <w:r w:rsidRPr="002E1EAD">
              <w:t>Gevul</w:t>
            </w:r>
          </w:p>
        </w:tc>
        <w:tc>
          <w:tcPr>
            <w:tcW w:w="233" w:type="dxa"/>
            <w:shd w:val="clear" w:color="auto" w:fill="BFBFBF" w:themeFill="background1" w:themeFillShade="BF"/>
          </w:tcPr>
          <w:p w14:paraId="2039FAE8" w14:textId="77777777" w:rsidR="00B50C1C" w:rsidRPr="002E1EAD" w:rsidRDefault="00B50C1C" w:rsidP="002E1EAD">
            <w:pPr>
              <w:spacing w:before="0" w:after="0"/>
            </w:pPr>
          </w:p>
        </w:tc>
        <w:tc>
          <w:tcPr>
            <w:tcW w:w="637" w:type="dxa"/>
            <w:shd w:val="clear" w:color="auto" w:fill="auto"/>
          </w:tcPr>
          <w:p w14:paraId="6B5B61E2" w14:textId="77777777" w:rsidR="00B50C1C" w:rsidRPr="002E1EAD" w:rsidRDefault="00B50C1C" w:rsidP="002E1EAD">
            <w:pPr>
              <w:spacing w:before="0" w:after="0"/>
            </w:pPr>
            <w:r w:rsidRPr="002E1EAD">
              <w:t>1</w:t>
            </w:r>
          </w:p>
        </w:tc>
        <w:tc>
          <w:tcPr>
            <w:tcW w:w="1395" w:type="dxa"/>
            <w:shd w:val="clear" w:color="auto" w:fill="FF5B5B"/>
          </w:tcPr>
          <w:p w14:paraId="2BC6FF82"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0C44E0FE" w14:textId="77777777" w:rsidR="00B50C1C" w:rsidRPr="002E1EAD" w:rsidRDefault="00B50C1C" w:rsidP="002E1EAD">
            <w:pPr>
              <w:spacing w:before="0" w:after="0"/>
            </w:pPr>
          </w:p>
        </w:tc>
        <w:tc>
          <w:tcPr>
            <w:tcW w:w="1106" w:type="dxa"/>
            <w:shd w:val="clear" w:color="auto" w:fill="auto"/>
          </w:tcPr>
          <w:p w14:paraId="49781DAE" w14:textId="77777777" w:rsidR="00B50C1C" w:rsidRPr="002E1EAD" w:rsidRDefault="00B50C1C" w:rsidP="002E1EAD">
            <w:pPr>
              <w:spacing w:before="0" w:after="0"/>
            </w:pPr>
            <w:r w:rsidRPr="002E1EAD">
              <w:t xml:space="preserve">J – 5 lede </w:t>
            </w:r>
          </w:p>
        </w:tc>
      </w:tr>
      <w:tr w:rsidR="00B50C1C" w:rsidRPr="00B50C1C" w14:paraId="7FAB2345" w14:textId="77777777" w:rsidTr="00B50C1C">
        <w:tc>
          <w:tcPr>
            <w:tcW w:w="1979" w:type="dxa"/>
          </w:tcPr>
          <w:p w14:paraId="3F85DD7B" w14:textId="77777777" w:rsidR="00B50C1C" w:rsidRPr="002E1EAD" w:rsidRDefault="00B50C1C" w:rsidP="002E1EAD">
            <w:pPr>
              <w:spacing w:before="0" w:after="0"/>
            </w:pPr>
            <w:r w:rsidRPr="002E1EAD">
              <w:t xml:space="preserve">Bemarking </w:t>
            </w:r>
          </w:p>
        </w:tc>
        <w:tc>
          <w:tcPr>
            <w:tcW w:w="1558" w:type="dxa"/>
          </w:tcPr>
          <w:p w14:paraId="0D8E8DEE" w14:textId="77777777" w:rsidR="00B50C1C" w:rsidRPr="002E1EAD" w:rsidRDefault="00B50C1C" w:rsidP="002E1EAD">
            <w:pPr>
              <w:spacing w:before="0" w:after="0"/>
            </w:pPr>
            <w:r w:rsidRPr="002E1EAD">
              <w:t>Omsiener Oudering</w:t>
            </w:r>
          </w:p>
        </w:tc>
        <w:tc>
          <w:tcPr>
            <w:tcW w:w="603" w:type="dxa"/>
          </w:tcPr>
          <w:p w14:paraId="30E7998F" w14:textId="77777777" w:rsidR="00B50C1C" w:rsidRPr="002E1EAD" w:rsidRDefault="00B50C1C" w:rsidP="002E1EAD">
            <w:pPr>
              <w:spacing w:before="0" w:after="0"/>
            </w:pPr>
            <w:r w:rsidRPr="002E1EAD">
              <w:t>1</w:t>
            </w:r>
          </w:p>
        </w:tc>
        <w:tc>
          <w:tcPr>
            <w:tcW w:w="1387" w:type="dxa"/>
            <w:shd w:val="clear" w:color="auto" w:fill="B5D37F"/>
          </w:tcPr>
          <w:p w14:paraId="3FFAE255" w14:textId="77777777" w:rsidR="00B50C1C" w:rsidRPr="002E1EAD" w:rsidRDefault="00B50C1C" w:rsidP="002E1EAD">
            <w:pPr>
              <w:spacing w:before="0" w:after="0"/>
            </w:pPr>
            <w:r w:rsidRPr="002E1EAD">
              <w:t>Gevul</w:t>
            </w:r>
          </w:p>
        </w:tc>
        <w:tc>
          <w:tcPr>
            <w:tcW w:w="233" w:type="dxa"/>
            <w:shd w:val="clear" w:color="auto" w:fill="BFBFBF" w:themeFill="background1" w:themeFillShade="BF"/>
          </w:tcPr>
          <w:p w14:paraId="16C9B97D" w14:textId="77777777" w:rsidR="00B50C1C" w:rsidRPr="002E1EAD" w:rsidRDefault="00B50C1C" w:rsidP="002E1EAD">
            <w:pPr>
              <w:spacing w:before="0" w:after="0"/>
            </w:pPr>
          </w:p>
        </w:tc>
        <w:tc>
          <w:tcPr>
            <w:tcW w:w="637" w:type="dxa"/>
            <w:shd w:val="clear" w:color="auto" w:fill="auto"/>
          </w:tcPr>
          <w:p w14:paraId="53DDA562" w14:textId="77777777" w:rsidR="00B50C1C" w:rsidRPr="002E1EAD" w:rsidRDefault="00B50C1C" w:rsidP="002E1EAD">
            <w:pPr>
              <w:spacing w:before="0" w:after="0"/>
            </w:pPr>
            <w:r w:rsidRPr="002E1EAD">
              <w:t>1</w:t>
            </w:r>
          </w:p>
        </w:tc>
        <w:tc>
          <w:tcPr>
            <w:tcW w:w="1395" w:type="dxa"/>
            <w:shd w:val="clear" w:color="auto" w:fill="B5D37F"/>
          </w:tcPr>
          <w:p w14:paraId="791E8A8C" w14:textId="77777777" w:rsidR="00B50C1C" w:rsidRPr="002E1EAD" w:rsidRDefault="00B50C1C" w:rsidP="002E1EAD">
            <w:pPr>
              <w:spacing w:before="0" w:after="0"/>
            </w:pPr>
            <w:r w:rsidRPr="002E1EAD">
              <w:t>Gevul</w:t>
            </w:r>
          </w:p>
        </w:tc>
        <w:tc>
          <w:tcPr>
            <w:tcW w:w="256" w:type="dxa"/>
            <w:shd w:val="clear" w:color="auto" w:fill="BFBFBF" w:themeFill="background1" w:themeFillShade="BF"/>
          </w:tcPr>
          <w:p w14:paraId="23B616EB" w14:textId="77777777" w:rsidR="00B50C1C" w:rsidRPr="002E1EAD" w:rsidRDefault="00B50C1C" w:rsidP="002E1EAD">
            <w:pPr>
              <w:spacing w:before="0" w:after="0"/>
            </w:pPr>
          </w:p>
        </w:tc>
        <w:tc>
          <w:tcPr>
            <w:tcW w:w="1106" w:type="dxa"/>
            <w:shd w:val="clear" w:color="auto" w:fill="auto"/>
          </w:tcPr>
          <w:p w14:paraId="1B9A0B2B" w14:textId="77777777" w:rsidR="00B50C1C" w:rsidRPr="002E1EAD" w:rsidRDefault="00B50C1C" w:rsidP="002E1EAD">
            <w:pPr>
              <w:spacing w:before="0" w:after="0"/>
            </w:pPr>
            <w:r w:rsidRPr="002E1EAD">
              <w:t>J</w:t>
            </w:r>
          </w:p>
        </w:tc>
      </w:tr>
      <w:tr w:rsidR="00B50C1C" w:rsidRPr="00B50C1C" w14:paraId="6418E6D2" w14:textId="77777777" w:rsidTr="00B50C1C">
        <w:tc>
          <w:tcPr>
            <w:tcW w:w="1979" w:type="dxa"/>
          </w:tcPr>
          <w:p w14:paraId="6375062D" w14:textId="77777777" w:rsidR="00B50C1C" w:rsidRPr="002E1EAD" w:rsidRDefault="00B50C1C" w:rsidP="002E1EAD">
            <w:pPr>
              <w:spacing w:before="0" w:after="0"/>
            </w:pPr>
            <w:r w:rsidRPr="002E1EAD">
              <w:t>Eiendomme</w:t>
            </w:r>
          </w:p>
        </w:tc>
        <w:tc>
          <w:tcPr>
            <w:tcW w:w="1558" w:type="dxa"/>
          </w:tcPr>
          <w:p w14:paraId="1B7ACCC8" w14:textId="77777777" w:rsidR="00B50C1C" w:rsidRPr="002E1EAD" w:rsidRDefault="00B50C1C" w:rsidP="002E1EAD">
            <w:pPr>
              <w:spacing w:before="0" w:after="0"/>
            </w:pPr>
            <w:r w:rsidRPr="002E1EAD">
              <w:t>Omsiener Oudering</w:t>
            </w:r>
          </w:p>
        </w:tc>
        <w:tc>
          <w:tcPr>
            <w:tcW w:w="603" w:type="dxa"/>
          </w:tcPr>
          <w:p w14:paraId="510EE5BA" w14:textId="77777777" w:rsidR="00B50C1C" w:rsidRPr="002E1EAD" w:rsidRDefault="00B50C1C" w:rsidP="002E1EAD">
            <w:pPr>
              <w:spacing w:before="0" w:after="0"/>
            </w:pPr>
            <w:r w:rsidRPr="002E1EAD">
              <w:t>1</w:t>
            </w:r>
          </w:p>
        </w:tc>
        <w:tc>
          <w:tcPr>
            <w:tcW w:w="1387" w:type="dxa"/>
            <w:shd w:val="clear" w:color="auto" w:fill="FF5B5B"/>
          </w:tcPr>
          <w:p w14:paraId="438FFEF1" w14:textId="77777777" w:rsidR="00B50C1C" w:rsidRPr="002E1EAD" w:rsidRDefault="00B50C1C" w:rsidP="002E1EAD">
            <w:pPr>
              <w:spacing w:before="0" w:after="0"/>
            </w:pPr>
            <w:r w:rsidRPr="002E1EAD">
              <w:t>Vakant</w:t>
            </w:r>
          </w:p>
        </w:tc>
        <w:tc>
          <w:tcPr>
            <w:tcW w:w="233" w:type="dxa"/>
            <w:shd w:val="clear" w:color="auto" w:fill="BFBFBF" w:themeFill="background1" w:themeFillShade="BF"/>
          </w:tcPr>
          <w:p w14:paraId="06342C63" w14:textId="77777777" w:rsidR="00B50C1C" w:rsidRPr="002E1EAD" w:rsidRDefault="00B50C1C" w:rsidP="002E1EAD">
            <w:pPr>
              <w:spacing w:before="0" w:after="0"/>
            </w:pPr>
          </w:p>
        </w:tc>
        <w:tc>
          <w:tcPr>
            <w:tcW w:w="637" w:type="dxa"/>
            <w:shd w:val="clear" w:color="auto" w:fill="auto"/>
          </w:tcPr>
          <w:p w14:paraId="1A97745C" w14:textId="77777777" w:rsidR="00B50C1C" w:rsidRPr="002E1EAD" w:rsidRDefault="00B50C1C" w:rsidP="002E1EAD">
            <w:pPr>
              <w:spacing w:before="0" w:after="0"/>
            </w:pPr>
            <w:r w:rsidRPr="002E1EAD">
              <w:t>1</w:t>
            </w:r>
          </w:p>
        </w:tc>
        <w:tc>
          <w:tcPr>
            <w:tcW w:w="1395" w:type="dxa"/>
            <w:shd w:val="clear" w:color="auto" w:fill="FF5B5B"/>
          </w:tcPr>
          <w:p w14:paraId="3F57AF36"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21E97087" w14:textId="77777777" w:rsidR="00B50C1C" w:rsidRPr="002E1EAD" w:rsidRDefault="00B50C1C" w:rsidP="002E1EAD">
            <w:pPr>
              <w:spacing w:before="0" w:after="0"/>
            </w:pPr>
          </w:p>
        </w:tc>
        <w:tc>
          <w:tcPr>
            <w:tcW w:w="1106" w:type="dxa"/>
            <w:shd w:val="clear" w:color="auto" w:fill="auto"/>
          </w:tcPr>
          <w:p w14:paraId="138EB094" w14:textId="77777777" w:rsidR="00B50C1C" w:rsidRPr="002E1EAD" w:rsidRDefault="00B50C1C" w:rsidP="002E1EAD">
            <w:pPr>
              <w:spacing w:before="0" w:after="0"/>
            </w:pPr>
            <w:r w:rsidRPr="002E1EAD">
              <w:t>J</w:t>
            </w:r>
          </w:p>
        </w:tc>
      </w:tr>
      <w:tr w:rsidR="00B50C1C" w:rsidRPr="00B50C1C" w14:paraId="22031930" w14:textId="77777777" w:rsidTr="00B50C1C">
        <w:tc>
          <w:tcPr>
            <w:tcW w:w="1979" w:type="dxa"/>
          </w:tcPr>
          <w:p w14:paraId="2A5BE3F3" w14:textId="77777777" w:rsidR="00B50C1C" w:rsidRPr="002E1EAD" w:rsidRDefault="00B50C1C" w:rsidP="002E1EAD">
            <w:pPr>
              <w:spacing w:before="0" w:after="0"/>
            </w:pPr>
            <w:r w:rsidRPr="002E1EAD">
              <w:t>Kinders en Jeug</w:t>
            </w:r>
          </w:p>
        </w:tc>
        <w:tc>
          <w:tcPr>
            <w:tcW w:w="1558" w:type="dxa"/>
          </w:tcPr>
          <w:p w14:paraId="2244BD11" w14:textId="77777777" w:rsidR="00B50C1C" w:rsidRPr="002E1EAD" w:rsidRDefault="00B50C1C" w:rsidP="002E1EAD">
            <w:pPr>
              <w:spacing w:before="0" w:after="0"/>
            </w:pPr>
            <w:r w:rsidRPr="002E1EAD">
              <w:t>Omsiener Oudering</w:t>
            </w:r>
          </w:p>
        </w:tc>
        <w:tc>
          <w:tcPr>
            <w:tcW w:w="603" w:type="dxa"/>
          </w:tcPr>
          <w:p w14:paraId="4215FC35" w14:textId="77777777" w:rsidR="00B50C1C" w:rsidRPr="002E1EAD" w:rsidRDefault="00B50C1C" w:rsidP="002E1EAD">
            <w:pPr>
              <w:spacing w:before="0" w:after="0"/>
            </w:pPr>
            <w:r w:rsidRPr="002E1EAD">
              <w:t>3</w:t>
            </w:r>
          </w:p>
        </w:tc>
        <w:tc>
          <w:tcPr>
            <w:tcW w:w="1387" w:type="dxa"/>
            <w:shd w:val="clear" w:color="auto" w:fill="B5D37F"/>
          </w:tcPr>
          <w:p w14:paraId="60795E96" w14:textId="77777777" w:rsidR="00B50C1C" w:rsidRPr="002E1EAD" w:rsidRDefault="00B50C1C" w:rsidP="002E1EAD">
            <w:pPr>
              <w:spacing w:before="0" w:after="0"/>
            </w:pPr>
            <w:r w:rsidRPr="002E1EAD">
              <w:t>Gevul</w:t>
            </w:r>
          </w:p>
        </w:tc>
        <w:tc>
          <w:tcPr>
            <w:tcW w:w="233" w:type="dxa"/>
            <w:shd w:val="clear" w:color="auto" w:fill="BFBFBF" w:themeFill="background1" w:themeFillShade="BF"/>
          </w:tcPr>
          <w:p w14:paraId="2B2E7876" w14:textId="77777777" w:rsidR="00B50C1C" w:rsidRPr="002E1EAD" w:rsidRDefault="00B50C1C" w:rsidP="002E1EAD">
            <w:pPr>
              <w:spacing w:before="0" w:after="0"/>
            </w:pPr>
          </w:p>
        </w:tc>
        <w:tc>
          <w:tcPr>
            <w:tcW w:w="637" w:type="dxa"/>
            <w:shd w:val="clear" w:color="auto" w:fill="auto"/>
          </w:tcPr>
          <w:p w14:paraId="30D003C9" w14:textId="77777777" w:rsidR="00B50C1C" w:rsidRPr="002E1EAD" w:rsidRDefault="00B50C1C" w:rsidP="002E1EAD">
            <w:pPr>
              <w:spacing w:before="0" w:after="0"/>
            </w:pPr>
            <w:r w:rsidRPr="002E1EAD">
              <w:t>1</w:t>
            </w:r>
          </w:p>
        </w:tc>
        <w:tc>
          <w:tcPr>
            <w:tcW w:w="1395" w:type="dxa"/>
            <w:shd w:val="clear" w:color="auto" w:fill="B5D37F"/>
          </w:tcPr>
          <w:p w14:paraId="372E0359" w14:textId="77777777" w:rsidR="00B50C1C" w:rsidRPr="002E1EAD" w:rsidRDefault="00B50C1C" w:rsidP="002E1EAD">
            <w:pPr>
              <w:spacing w:before="0" w:after="0"/>
            </w:pPr>
            <w:r w:rsidRPr="002E1EAD">
              <w:t>Gevul</w:t>
            </w:r>
          </w:p>
        </w:tc>
        <w:tc>
          <w:tcPr>
            <w:tcW w:w="256" w:type="dxa"/>
            <w:shd w:val="clear" w:color="auto" w:fill="BFBFBF" w:themeFill="background1" w:themeFillShade="BF"/>
          </w:tcPr>
          <w:p w14:paraId="7B433230" w14:textId="77777777" w:rsidR="00B50C1C" w:rsidRPr="002E1EAD" w:rsidRDefault="00B50C1C" w:rsidP="002E1EAD">
            <w:pPr>
              <w:spacing w:before="0" w:after="0"/>
            </w:pPr>
          </w:p>
        </w:tc>
        <w:tc>
          <w:tcPr>
            <w:tcW w:w="1106" w:type="dxa"/>
            <w:shd w:val="clear" w:color="auto" w:fill="auto"/>
          </w:tcPr>
          <w:p w14:paraId="5BE958DE" w14:textId="77777777" w:rsidR="00B50C1C" w:rsidRPr="002E1EAD" w:rsidRDefault="00B50C1C" w:rsidP="002E1EAD">
            <w:pPr>
              <w:spacing w:before="0" w:after="0"/>
            </w:pPr>
            <w:r w:rsidRPr="002E1EAD">
              <w:t>J</w:t>
            </w:r>
          </w:p>
        </w:tc>
      </w:tr>
      <w:tr w:rsidR="00B50C1C" w:rsidRPr="00B50C1C" w14:paraId="41C05C40" w14:textId="77777777" w:rsidTr="00B50C1C">
        <w:tc>
          <w:tcPr>
            <w:tcW w:w="1979" w:type="dxa"/>
          </w:tcPr>
          <w:p w14:paraId="6BEA066D" w14:textId="77777777" w:rsidR="00B50C1C" w:rsidRPr="002E1EAD" w:rsidRDefault="00B50C1C" w:rsidP="002E1EAD">
            <w:pPr>
              <w:spacing w:before="0" w:after="0"/>
            </w:pPr>
            <w:r w:rsidRPr="002E1EAD">
              <w:t xml:space="preserve">Seniors </w:t>
            </w:r>
          </w:p>
        </w:tc>
        <w:tc>
          <w:tcPr>
            <w:tcW w:w="1558" w:type="dxa"/>
          </w:tcPr>
          <w:p w14:paraId="0C056216" w14:textId="77777777" w:rsidR="00B50C1C" w:rsidRPr="002E1EAD" w:rsidRDefault="00B50C1C" w:rsidP="002E1EAD">
            <w:pPr>
              <w:spacing w:before="0" w:after="0"/>
            </w:pPr>
            <w:r w:rsidRPr="002E1EAD">
              <w:t>Omsiener Oudering</w:t>
            </w:r>
          </w:p>
        </w:tc>
        <w:tc>
          <w:tcPr>
            <w:tcW w:w="603" w:type="dxa"/>
          </w:tcPr>
          <w:p w14:paraId="45909B6B" w14:textId="77777777" w:rsidR="00B50C1C" w:rsidRPr="002E1EAD" w:rsidRDefault="00B50C1C" w:rsidP="002E1EAD">
            <w:pPr>
              <w:spacing w:before="0" w:after="0"/>
            </w:pPr>
            <w:r w:rsidRPr="002E1EAD">
              <w:t>2</w:t>
            </w:r>
          </w:p>
        </w:tc>
        <w:tc>
          <w:tcPr>
            <w:tcW w:w="1387" w:type="dxa"/>
            <w:shd w:val="clear" w:color="auto" w:fill="B5D37F"/>
          </w:tcPr>
          <w:p w14:paraId="57A71EE7" w14:textId="77777777" w:rsidR="00B50C1C" w:rsidRPr="002E1EAD" w:rsidRDefault="00B50C1C" w:rsidP="002E1EAD">
            <w:pPr>
              <w:spacing w:before="0" w:after="0"/>
            </w:pPr>
            <w:r w:rsidRPr="002E1EAD">
              <w:t>Gevul</w:t>
            </w:r>
          </w:p>
        </w:tc>
        <w:tc>
          <w:tcPr>
            <w:tcW w:w="233" w:type="dxa"/>
            <w:shd w:val="clear" w:color="auto" w:fill="BFBFBF" w:themeFill="background1" w:themeFillShade="BF"/>
          </w:tcPr>
          <w:p w14:paraId="41596540" w14:textId="77777777" w:rsidR="00B50C1C" w:rsidRPr="002E1EAD" w:rsidRDefault="00B50C1C" w:rsidP="002E1EAD">
            <w:pPr>
              <w:spacing w:before="0" w:after="0"/>
            </w:pPr>
          </w:p>
        </w:tc>
        <w:tc>
          <w:tcPr>
            <w:tcW w:w="637" w:type="dxa"/>
            <w:shd w:val="clear" w:color="auto" w:fill="auto"/>
          </w:tcPr>
          <w:p w14:paraId="1D8E2038" w14:textId="77777777" w:rsidR="00B50C1C" w:rsidRPr="002E1EAD" w:rsidRDefault="00B50C1C" w:rsidP="002E1EAD">
            <w:pPr>
              <w:spacing w:before="0" w:after="0"/>
            </w:pPr>
            <w:r w:rsidRPr="002E1EAD">
              <w:t>1</w:t>
            </w:r>
          </w:p>
        </w:tc>
        <w:tc>
          <w:tcPr>
            <w:tcW w:w="1395" w:type="dxa"/>
            <w:shd w:val="clear" w:color="auto" w:fill="FF5B5B"/>
          </w:tcPr>
          <w:p w14:paraId="7076C142"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16E0F4AB" w14:textId="77777777" w:rsidR="00B50C1C" w:rsidRPr="002E1EAD" w:rsidRDefault="00B50C1C" w:rsidP="002E1EAD">
            <w:pPr>
              <w:spacing w:before="0" w:after="0"/>
            </w:pPr>
          </w:p>
        </w:tc>
        <w:tc>
          <w:tcPr>
            <w:tcW w:w="1106" w:type="dxa"/>
            <w:shd w:val="clear" w:color="auto" w:fill="auto"/>
          </w:tcPr>
          <w:p w14:paraId="4F1708FB" w14:textId="77777777" w:rsidR="00B50C1C" w:rsidRPr="002E1EAD" w:rsidRDefault="00B50C1C" w:rsidP="002E1EAD">
            <w:pPr>
              <w:spacing w:before="0" w:after="0"/>
            </w:pPr>
            <w:r w:rsidRPr="002E1EAD">
              <w:t>J</w:t>
            </w:r>
          </w:p>
        </w:tc>
      </w:tr>
      <w:tr w:rsidR="00B50C1C" w:rsidRPr="00B50C1C" w14:paraId="79E11911" w14:textId="77777777" w:rsidTr="00B50C1C">
        <w:tc>
          <w:tcPr>
            <w:tcW w:w="1979" w:type="dxa"/>
          </w:tcPr>
          <w:p w14:paraId="0B9FDFA4" w14:textId="77777777" w:rsidR="00B50C1C" w:rsidRPr="002E1EAD" w:rsidRDefault="00B50C1C" w:rsidP="002E1EAD">
            <w:pPr>
              <w:spacing w:before="0" w:after="0"/>
            </w:pPr>
            <w:r w:rsidRPr="002E1EAD">
              <w:t>Prisma (Aksies)</w:t>
            </w:r>
          </w:p>
        </w:tc>
        <w:tc>
          <w:tcPr>
            <w:tcW w:w="1558" w:type="dxa"/>
          </w:tcPr>
          <w:p w14:paraId="0F5348A2" w14:textId="77777777" w:rsidR="00B50C1C" w:rsidRPr="002E1EAD" w:rsidRDefault="00B50C1C" w:rsidP="002E1EAD">
            <w:pPr>
              <w:spacing w:before="0" w:after="0"/>
            </w:pPr>
            <w:r w:rsidRPr="002E1EAD">
              <w:t>Diaken (Voorsitter)</w:t>
            </w:r>
          </w:p>
        </w:tc>
        <w:tc>
          <w:tcPr>
            <w:tcW w:w="603" w:type="dxa"/>
          </w:tcPr>
          <w:p w14:paraId="09162F38" w14:textId="77777777" w:rsidR="00B50C1C" w:rsidRPr="002E1EAD" w:rsidRDefault="00B50C1C" w:rsidP="002E1EAD">
            <w:pPr>
              <w:spacing w:before="0" w:after="0"/>
            </w:pPr>
            <w:r w:rsidRPr="002E1EAD">
              <w:t>1</w:t>
            </w:r>
          </w:p>
        </w:tc>
        <w:tc>
          <w:tcPr>
            <w:tcW w:w="1387" w:type="dxa"/>
            <w:shd w:val="clear" w:color="auto" w:fill="FADD72"/>
          </w:tcPr>
          <w:p w14:paraId="331E2BF2" w14:textId="77777777" w:rsidR="00B50C1C" w:rsidRPr="002E1EAD" w:rsidRDefault="00B50C1C" w:rsidP="002E1EAD">
            <w:pPr>
              <w:spacing w:before="0" w:after="0"/>
            </w:pPr>
            <w:r w:rsidRPr="002E1EAD">
              <w:t>Gevul ½</w:t>
            </w:r>
          </w:p>
        </w:tc>
        <w:tc>
          <w:tcPr>
            <w:tcW w:w="233" w:type="dxa"/>
            <w:shd w:val="clear" w:color="auto" w:fill="BFBFBF" w:themeFill="background1" w:themeFillShade="BF"/>
          </w:tcPr>
          <w:p w14:paraId="2788AA06" w14:textId="77777777" w:rsidR="00B50C1C" w:rsidRPr="002E1EAD" w:rsidRDefault="00B50C1C" w:rsidP="002E1EAD">
            <w:pPr>
              <w:spacing w:before="0" w:after="0"/>
            </w:pPr>
          </w:p>
        </w:tc>
        <w:tc>
          <w:tcPr>
            <w:tcW w:w="637" w:type="dxa"/>
            <w:shd w:val="clear" w:color="auto" w:fill="auto"/>
          </w:tcPr>
          <w:p w14:paraId="40EF6A1E" w14:textId="77777777" w:rsidR="00B50C1C" w:rsidRPr="002E1EAD" w:rsidRDefault="00B50C1C" w:rsidP="002E1EAD">
            <w:pPr>
              <w:spacing w:before="0" w:after="0"/>
            </w:pPr>
            <w:r w:rsidRPr="002E1EAD">
              <w:t>1</w:t>
            </w:r>
          </w:p>
        </w:tc>
        <w:tc>
          <w:tcPr>
            <w:tcW w:w="1395" w:type="dxa"/>
            <w:shd w:val="clear" w:color="auto" w:fill="FADD72"/>
          </w:tcPr>
          <w:p w14:paraId="3BC6D4BE" w14:textId="77777777" w:rsidR="00B50C1C" w:rsidRPr="002E1EAD" w:rsidRDefault="00B50C1C" w:rsidP="002E1EAD">
            <w:pPr>
              <w:spacing w:before="0" w:after="0"/>
            </w:pPr>
            <w:r w:rsidRPr="002E1EAD">
              <w:t>Gevul ½</w:t>
            </w:r>
          </w:p>
        </w:tc>
        <w:tc>
          <w:tcPr>
            <w:tcW w:w="256" w:type="dxa"/>
            <w:shd w:val="clear" w:color="auto" w:fill="BFBFBF" w:themeFill="background1" w:themeFillShade="BF"/>
          </w:tcPr>
          <w:p w14:paraId="55DC60AD" w14:textId="77777777" w:rsidR="00B50C1C" w:rsidRPr="002E1EAD" w:rsidRDefault="00B50C1C" w:rsidP="002E1EAD">
            <w:pPr>
              <w:spacing w:before="0" w:after="0"/>
            </w:pPr>
          </w:p>
        </w:tc>
        <w:tc>
          <w:tcPr>
            <w:tcW w:w="1106" w:type="dxa"/>
            <w:shd w:val="clear" w:color="auto" w:fill="auto"/>
          </w:tcPr>
          <w:p w14:paraId="0275BD05" w14:textId="77777777" w:rsidR="00B50C1C" w:rsidRPr="002E1EAD" w:rsidRDefault="00B50C1C" w:rsidP="002E1EAD">
            <w:pPr>
              <w:spacing w:before="0" w:after="0"/>
            </w:pPr>
            <w:r w:rsidRPr="002E1EAD">
              <w:t>J</w:t>
            </w:r>
          </w:p>
        </w:tc>
      </w:tr>
      <w:tr w:rsidR="00B50C1C" w:rsidRPr="00B50C1C" w14:paraId="1322B76C" w14:textId="77777777" w:rsidTr="00B50C1C">
        <w:tc>
          <w:tcPr>
            <w:tcW w:w="1979" w:type="dxa"/>
          </w:tcPr>
          <w:p w14:paraId="4B8BA07B" w14:textId="77777777" w:rsidR="00B50C1C" w:rsidRPr="002E1EAD" w:rsidRDefault="00B50C1C" w:rsidP="002E1EAD">
            <w:pPr>
              <w:spacing w:before="0" w:after="0"/>
            </w:pPr>
            <w:r w:rsidRPr="002E1EAD">
              <w:t>Projekte (fondsinsameling)</w:t>
            </w:r>
          </w:p>
        </w:tc>
        <w:tc>
          <w:tcPr>
            <w:tcW w:w="1558" w:type="dxa"/>
          </w:tcPr>
          <w:p w14:paraId="46987077" w14:textId="77777777" w:rsidR="00B50C1C" w:rsidRPr="002E1EAD" w:rsidRDefault="00B50C1C" w:rsidP="002E1EAD">
            <w:pPr>
              <w:spacing w:before="0" w:after="0"/>
            </w:pPr>
            <w:r w:rsidRPr="002E1EAD">
              <w:t xml:space="preserve">Diaken (Voorsitter) </w:t>
            </w:r>
          </w:p>
        </w:tc>
        <w:tc>
          <w:tcPr>
            <w:tcW w:w="603" w:type="dxa"/>
          </w:tcPr>
          <w:p w14:paraId="611F60A4" w14:textId="77777777" w:rsidR="00B50C1C" w:rsidRPr="002E1EAD" w:rsidRDefault="00B50C1C" w:rsidP="002E1EAD">
            <w:pPr>
              <w:spacing w:before="0" w:after="0"/>
            </w:pPr>
            <w:r w:rsidRPr="002E1EAD">
              <w:t>1</w:t>
            </w:r>
          </w:p>
        </w:tc>
        <w:tc>
          <w:tcPr>
            <w:tcW w:w="1387" w:type="dxa"/>
            <w:shd w:val="clear" w:color="auto" w:fill="FF5B5B"/>
          </w:tcPr>
          <w:p w14:paraId="0BCB6480" w14:textId="77777777" w:rsidR="00B50C1C" w:rsidRPr="002E1EAD" w:rsidRDefault="00B50C1C" w:rsidP="002E1EAD">
            <w:pPr>
              <w:spacing w:before="0" w:after="0"/>
            </w:pPr>
            <w:r w:rsidRPr="002E1EAD">
              <w:t>Vakant</w:t>
            </w:r>
          </w:p>
        </w:tc>
        <w:tc>
          <w:tcPr>
            <w:tcW w:w="233" w:type="dxa"/>
            <w:shd w:val="clear" w:color="auto" w:fill="BFBFBF" w:themeFill="background1" w:themeFillShade="BF"/>
          </w:tcPr>
          <w:p w14:paraId="14DB2BB7" w14:textId="77777777" w:rsidR="00B50C1C" w:rsidRPr="002E1EAD" w:rsidRDefault="00B50C1C" w:rsidP="002E1EAD">
            <w:pPr>
              <w:spacing w:before="0" w:after="0"/>
            </w:pPr>
          </w:p>
        </w:tc>
        <w:tc>
          <w:tcPr>
            <w:tcW w:w="637" w:type="dxa"/>
            <w:shd w:val="clear" w:color="auto" w:fill="auto"/>
          </w:tcPr>
          <w:p w14:paraId="3728BB36" w14:textId="77777777" w:rsidR="00B50C1C" w:rsidRPr="002E1EAD" w:rsidRDefault="00B50C1C" w:rsidP="002E1EAD">
            <w:pPr>
              <w:spacing w:before="0" w:after="0"/>
            </w:pPr>
            <w:r w:rsidRPr="002E1EAD">
              <w:t>1</w:t>
            </w:r>
          </w:p>
        </w:tc>
        <w:tc>
          <w:tcPr>
            <w:tcW w:w="1395" w:type="dxa"/>
            <w:shd w:val="clear" w:color="auto" w:fill="FF5B5B"/>
          </w:tcPr>
          <w:p w14:paraId="30A2D525"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71D7ADB4" w14:textId="77777777" w:rsidR="00B50C1C" w:rsidRPr="002E1EAD" w:rsidRDefault="00B50C1C" w:rsidP="002E1EAD">
            <w:pPr>
              <w:spacing w:before="0" w:after="0"/>
            </w:pPr>
          </w:p>
        </w:tc>
        <w:tc>
          <w:tcPr>
            <w:tcW w:w="1106" w:type="dxa"/>
            <w:shd w:val="clear" w:color="auto" w:fill="auto"/>
          </w:tcPr>
          <w:p w14:paraId="7A2FB43E" w14:textId="77777777" w:rsidR="00B50C1C" w:rsidRPr="002E1EAD" w:rsidRDefault="00B50C1C" w:rsidP="002E1EAD">
            <w:pPr>
              <w:spacing w:before="0" w:after="0"/>
            </w:pPr>
            <w:r w:rsidRPr="002E1EAD">
              <w:t>J</w:t>
            </w:r>
          </w:p>
        </w:tc>
      </w:tr>
      <w:tr w:rsidR="00B50C1C" w:rsidRPr="00B50C1C" w14:paraId="00C2A761" w14:textId="77777777" w:rsidTr="00B50C1C">
        <w:tc>
          <w:tcPr>
            <w:tcW w:w="1979" w:type="dxa"/>
          </w:tcPr>
          <w:p w14:paraId="35E35851" w14:textId="77777777" w:rsidR="00B50C1C" w:rsidRPr="002E1EAD" w:rsidRDefault="00B50C1C" w:rsidP="002E1EAD">
            <w:pPr>
              <w:spacing w:before="0" w:after="0"/>
            </w:pPr>
            <w:r w:rsidRPr="002E1EAD">
              <w:t xml:space="preserve">Toerustingsbediening </w:t>
            </w:r>
          </w:p>
        </w:tc>
        <w:tc>
          <w:tcPr>
            <w:tcW w:w="1558" w:type="dxa"/>
          </w:tcPr>
          <w:p w14:paraId="6DBFEA19" w14:textId="77777777" w:rsidR="00B50C1C" w:rsidRPr="002E1EAD" w:rsidRDefault="00B50C1C" w:rsidP="002E1EAD">
            <w:pPr>
              <w:spacing w:before="0" w:after="0"/>
            </w:pPr>
            <w:r w:rsidRPr="002E1EAD">
              <w:t xml:space="preserve">Diaken (Voorsitter) </w:t>
            </w:r>
          </w:p>
        </w:tc>
        <w:tc>
          <w:tcPr>
            <w:tcW w:w="603" w:type="dxa"/>
          </w:tcPr>
          <w:p w14:paraId="7684B6A4" w14:textId="77777777" w:rsidR="00B50C1C" w:rsidRPr="002E1EAD" w:rsidRDefault="00B50C1C" w:rsidP="002E1EAD">
            <w:pPr>
              <w:spacing w:before="0" w:after="0"/>
            </w:pPr>
            <w:r w:rsidRPr="002E1EAD">
              <w:t>1</w:t>
            </w:r>
          </w:p>
        </w:tc>
        <w:tc>
          <w:tcPr>
            <w:tcW w:w="1387" w:type="dxa"/>
            <w:shd w:val="clear" w:color="auto" w:fill="FF5B5B"/>
          </w:tcPr>
          <w:p w14:paraId="5C5FB1A1" w14:textId="77777777" w:rsidR="00B50C1C" w:rsidRPr="002E1EAD" w:rsidRDefault="00B50C1C" w:rsidP="002E1EAD">
            <w:pPr>
              <w:spacing w:before="0" w:after="0"/>
            </w:pPr>
            <w:r w:rsidRPr="002E1EAD">
              <w:t>Vakant</w:t>
            </w:r>
          </w:p>
        </w:tc>
        <w:tc>
          <w:tcPr>
            <w:tcW w:w="233" w:type="dxa"/>
            <w:shd w:val="clear" w:color="auto" w:fill="BFBFBF" w:themeFill="background1" w:themeFillShade="BF"/>
          </w:tcPr>
          <w:p w14:paraId="5E2E57A9" w14:textId="77777777" w:rsidR="00B50C1C" w:rsidRPr="002E1EAD" w:rsidRDefault="00B50C1C" w:rsidP="002E1EAD">
            <w:pPr>
              <w:spacing w:before="0" w:after="0"/>
            </w:pPr>
          </w:p>
        </w:tc>
        <w:tc>
          <w:tcPr>
            <w:tcW w:w="637" w:type="dxa"/>
            <w:shd w:val="clear" w:color="auto" w:fill="auto"/>
          </w:tcPr>
          <w:p w14:paraId="32E5D6FF" w14:textId="77777777" w:rsidR="00B50C1C" w:rsidRPr="002E1EAD" w:rsidRDefault="00B50C1C" w:rsidP="002E1EAD">
            <w:pPr>
              <w:spacing w:before="0" w:after="0"/>
            </w:pPr>
            <w:r w:rsidRPr="002E1EAD">
              <w:t>1</w:t>
            </w:r>
          </w:p>
        </w:tc>
        <w:tc>
          <w:tcPr>
            <w:tcW w:w="1395" w:type="dxa"/>
            <w:shd w:val="clear" w:color="auto" w:fill="FF5B5B"/>
          </w:tcPr>
          <w:p w14:paraId="3675BDFE"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5E068C71" w14:textId="77777777" w:rsidR="00B50C1C" w:rsidRPr="002E1EAD" w:rsidRDefault="00B50C1C" w:rsidP="002E1EAD">
            <w:pPr>
              <w:spacing w:before="0" w:after="0"/>
            </w:pPr>
          </w:p>
        </w:tc>
        <w:tc>
          <w:tcPr>
            <w:tcW w:w="1106" w:type="dxa"/>
            <w:shd w:val="clear" w:color="auto" w:fill="auto"/>
          </w:tcPr>
          <w:p w14:paraId="3C46BCB8" w14:textId="77777777" w:rsidR="00B50C1C" w:rsidRPr="002E1EAD" w:rsidRDefault="00B50C1C" w:rsidP="002E1EAD">
            <w:pPr>
              <w:spacing w:before="0" w:after="0"/>
            </w:pPr>
            <w:r w:rsidRPr="002E1EAD">
              <w:t>J</w:t>
            </w:r>
          </w:p>
        </w:tc>
      </w:tr>
      <w:tr w:rsidR="00B50C1C" w:rsidRPr="00B50C1C" w14:paraId="0EC74AB5" w14:textId="77777777" w:rsidTr="00B50C1C">
        <w:tc>
          <w:tcPr>
            <w:tcW w:w="1979" w:type="dxa"/>
          </w:tcPr>
          <w:p w14:paraId="469BE11F" w14:textId="77777777" w:rsidR="00B50C1C" w:rsidRPr="002E1EAD" w:rsidRDefault="00B50C1C" w:rsidP="002E1EAD">
            <w:pPr>
              <w:spacing w:before="0" w:after="0"/>
            </w:pPr>
            <w:r w:rsidRPr="002E1EAD">
              <w:t>Versorgingsbediening</w:t>
            </w:r>
          </w:p>
        </w:tc>
        <w:tc>
          <w:tcPr>
            <w:tcW w:w="1558" w:type="dxa"/>
          </w:tcPr>
          <w:p w14:paraId="65183488" w14:textId="77777777" w:rsidR="00B50C1C" w:rsidRPr="002E1EAD" w:rsidRDefault="00B50C1C" w:rsidP="002E1EAD">
            <w:pPr>
              <w:spacing w:before="0" w:after="0"/>
            </w:pPr>
            <w:r w:rsidRPr="002E1EAD">
              <w:t>Diakens (aantal wyke)</w:t>
            </w:r>
          </w:p>
        </w:tc>
        <w:tc>
          <w:tcPr>
            <w:tcW w:w="603" w:type="dxa"/>
            <w:shd w:val="clear" w:color="auto" w:fill="auto"/>
          </w:tcPr>
          <w:p w14:paraId="6CA43BA4" w14:textId="77777777" w:rsidR="00B50C1C" w:rsidRPr="002E1EAD" w:rsidRDefault="00B50C1C" w:rsidP="002E1EAD">
            <w:pPr>
              <w:spacing w:before="0" w:after="0"/>
            </w:pPr>
            <w:r w:rsidRPr="002E1EAD">
              <w:t>10*</w:t>
            </w:r>
          </w:p>
        </w:tc>
        <w:tc>
          <w:tcPr>
            <w:tcW w:w="1387" w:type="dxa"/>
            <w:shd w:val="clear" w:color="auto" w:fill="FF5B5B"/>
          </w:tcPr>
          <w:p w14:paraId="7390F48B" w14:textId="77777777" w:rsidR="00B50C1C" w:rsidRPr="002E1EAD" w:rsidRDefault="00B50C1C" w:rsidP="002E1EAD">
            <w:pPr>
              <w:spacing w:before="0" w:after="0"/>
            </w:pPr>
            <w:r w:rsidRPr="002E1EAD">
              <w:t xml:space="preserve">Vakant </w:t>
            </w:r>
          </w:p>
        </w:tc>
        <w:tc>
          <w:tcPr>
            <w:tcW w:w="233" w:type="dxa"/>
            <w:shd w:val="clear" w:color="auto" w:fill="BFBFBF" w:themeFill="background1" w:themeFillShade="BF"/>
          </w:tcPr>
          <w:p w14:paraId="1B025CFA" w14:textId="77777777" w:rsidR="00B50C1C" w:rsidRPr="002E1EAD" w:rsidRDefault="00B50C1C" w:rsidP="002E1EAD">
            <w:pPr>
              <w:spacing w:before="0" w:after="0"/>
            </w:pPr>
          </w:p>
        </w:tc>
        <w:tc>
          <w:tcPr>
            <w:tcW w:w="637" w:type="dxa"/>
            <w:shd w:val="clear" w:color="auto" w:fill="auto"/>
          </w:tcPr>
          <w:p w14:paraId="44B5ACA0" w14:textId="77777777" w:rsidR="00B50C1C" w:rsidRPr="002E1EAD" w:rsidRDefault="00B50C1C" w:rsidP="002E1EAD">
            <w:pPr>
              <w:spacing w:before="0" w:after="0"/>
            </w:pPr>
            <w:r w:rsidRPr="002E1EAD">
              <w:t>2</w:t>
            </w:r>
          </w:p>
        </w:tc>
        <w:tc>
          <w:tcPr>
            <w:tcW w:w="1395" w:type="dxa"/>
            <w:shd w:val="clear" w:color="auto" w:fill="FF5B5B"/>
          </w:tcPr>
          <w:p w14:paraId="08AC4CBF" w14:textId="77777777" w:rsidR="00B50C1C" w:rsidRPr="002E1EAD" w:rsidRDefault="00B50C1C" w:rsidP="002E1EAD">
            <w:pPr>
              <w:spacing w:before="0" w:after="0"/>
            </w:pPr>
            <w:r w:rsidRPr="002E1EAD">
              <w:t>Vakant</w:t>
            </w:r>
          </w:p>
        </w:tc>
        <w:tc>
          <w:tcPr>
            <w:tcW w:w="256" w:type="dxa"/>
            <w:shd w:val="clear" w:color="auto" w:fill="BFBFBF" w:themeFill="background1" w:themeFillShade="BF"/>
          </w:tcPr>
          <w:p w14:paraId="5508EDF6" w14:textId="77777777" w:rsidR="00B50C1C" w:rsidRPr="002E1EAD" w:rsidRDefault="00B50C1C" w:rsidP="002E1EAD">
            <w:pPr>
              <w:spacing w:before="0" w:after="0"/>
            </w:pPr>
          </w:p>
        </w:tc>
        <w:tc>
          <w:tcPr>
            <w:tcW w:w="1106" w:type="dxa"/>
            <w:shd w:val="clear" w:color="auto" w:fill="auto"/>
          </w:tcPr>
          <w:p w14:paraId="529DE782" w14:textId="77777777" w:rsidR="00B50C1C" w:rsidRPr="002E1EAD" w:rsidRDefault="00B50C1C" w:rsidP="002E1EAD">
            <w:pPr>
              <w:spacing w:before="0" w:after="0"/>
            </w:pPr>
            <w:r w:rsidRPr="002E1EAD">
              <w:t xml:space="preserve">J </w:t>
            </w:r>
          </w:p>
        </w:tc>
      </w:tr>
      <w:tr w:rsidR="00B50C1C" w:rsidRPr="00B50C1C" w14:paraId="7DC2F38C" w14:textId="77777777" w:rsidTr="00B50C1C">
        <w:tc>
          <w:tcPr>
            <w:tcW w:w="1979" w:type="dxa"/>
          </w:tcPr>
          <w:p w14:paraId="0E89CB7D" w14:textId="77777777" w:rsidR="00B50C1C" w:rsidRPr="002E1EAD" w:rsidRDefault="00B50C1C" w:rsidP="002E1EAD">
            <w:pPr>
              <w:spacing w:before="0" w:after="0"/>
            </w:pPr>
            <w:r w:rsidRPr="002E1EAD">
              <w:t>Gemeenskapsbetrok-kenheid</w:t>
            </w:r>
          </w:p>
        </w:tc>
        <w:tc>
          <w:tcPr>
            <w:tcW w:w="1558" w:type="dxa"/>
          </w:tcPr>
          <w:p w14:paraId="575023B2" w14:textId="77777777" w:rsidR="00B50C1C" w:rsidRPr="002E1EAD" w:rsidRDefault="00B50C1C" w:rsidP="002E1EAD">
            <w:pPr>
              <w:spacing w:before="0" w:after="0"/>
            </w:pPr>
            <w:r w:rsidRPr="002E1EAD">
              <w:t xml:space="preserve">Diaken </w:t>
            </w:r>
          </w:p>
        </w:tc>
        <w:tc>
          <w:tcPr>
            <w:tcW w:w="603" w:type="dxa"/>
            <w:shd w:val="clear" w:color="auto" w:fill="auto"/>
          </w:tcPr>
          <w:p w14:paraId="387640BA" w14:textId="77777777" w:rsidR="00B50C1C" w:rsidRPr="002E1EAD" w:rsidRDefault="00B50C1C" w:rsidP="002E1EAD">
            <w:pPr>
              <w:spacing w:before="0" w:after="0"/>
            </w:pPr>
            <w:r w:rsidRPr="002E1EAD">
              <w:t>1</w:t>
            </w:r>
          </w:p>
        </w:tc>
        <w:tc>
          <w:tcPr>
            <w:tcW w:w="1387" w:type="dxa"/>
            <w:shd w:val="clear" w:color="auto" w:fill="FF5B5B"/>
          </w:tcPr>
          <w:p w14:paraId="2B9DE9FA" w14:textId="77777777" w:rsidR="00B50C1C" w:rsidRPr="002E1EAD" w:rsidRDefault="00B50C1C" w:rsidP="002E1EAD">
            <w:pPr>
              <w:spacing w:before="0" w:after="0"/>
            </w:pPr>
            <w:r w:rsidRPr="002E1EAD">
              <w:t>Vakant</w:t>
            </w:r>
          </w:p>
        </w:tc>
        <w:tc>
          <w:tcPr>
            <w:tcW w:w="233" w:type="dxa"/>
            <w:shd w:val="clear" w:color="auto" w:fill="BFBFBF" w:themeFill="background1" w:themeFillShade="BF"/>
          </w:tcPr>
          <w:p w14:paraId="6425DD75" w14:textId="77777777" w:rsidR="00B50C1C" w:rsidRPr="002E1EAD" w:rsidRDefault="00B50C1C" w:rsidP="002E1EAD">
            <w:pPr>
              <w:spacing w:before="0" w:after="0"/>
            </w:pPr>
          </w:p>
        </w:tc>
        <w:tc>
          <w:tcPr>
            <w:tcW w:w="637" w:type="dxa"/>
            <w:shd w:val="clear" w:color="auto" w:fill="auto"/>
          </w:tcPr>
          <w:p w14:paraId="1BADAFD7" w14:textId="77777777" w:rsidR="00B50C1C" w:rsidRPr="002E1EAD" w:rsidRDefault="00B50C1C" w:rsidP="002E1EAD">
            <w:pPr>
              <w:spacing w:before="0" w:after="0"/>
            </w:pPr>
            <w:r w:rsidRPr="002E1EAD">
              <w:t>-</w:t>
            </w:r>
          </w:p>
        </w:tc>
        <w:tc>
          <w:tcPr>
            <w:tcW w:w="1395" w:type="dxa"/>
            <w:shd w:val="clear" w:color="auto" w:fill="auto"/>
          </w:tcPr>
          <w:p w14:paraId="713F98E1" w14:textId="77777777" w:rsidR="00B50C1C" w:rsidRPr="002E1EAD" w:rsidRDefault="00B50C1C" w:rsidP="002E1EAD">
            <w:pPr>
              <w:spacing w:before="0" w:after="0"/>
            </w:pPr>
          </w:p>
        </w:tc>
        <w:tc>
          <w:tcPr>
            <w:tcW w:w="256" w:type="dxa"/>
            <w:shd w:val="clear" w:color="auto" w:fill="BFBFBF" w:themeFill="background1" w:themeFillShade="BF"/>
          </w:tcPr>
          <w:p w14:paraId="2FD8DE69" w14:textId="77777777" w:rsidR="00B50C1C" w:rsidRPr="002E1EAD" w:rsidRDefault="00B50C1C" w:rsidP="002E1EAD">
            <w:pPr>
              <w:spacing w:before="0" w:after="0"/>
            </w:pPr>
          </w:p>
        </w:tc>
        <w:tc>
          <w:tcPr>
            <w:tcW w:w="1106" w:type="dxa"/>
            <w:shd w:val="clear" w:color="auto" w:fill="auto"/>
          </w:tcPr>
          <w:p w14:paraId="2DD92090" w14:textId="77777777" w:rsidR="00B50C1C" w:rsidRPr="002E1EAD" w:rsidRDefault="00B50C1C" w:rsidP="002E1EAD">
            <w:pPr>
              <w:spacing w:before="0" w:after="0"/>
            </w:pPr>
            <w:r w:rsidRPr="002E1EAD">
              <w:t>J</w:t>
            </w:r>
          </w:p>
        </w:tc>
      </w:tr>
      <w:tr w:rsidR="00B50C1C" w:rsidRPr="00B50C1C" w14:paraId="128D16E9" w14:textId="77777777" w:rsidTr="00B50C1C">
        <w:tc>
          <w:tcPr>
            <w:tcW w:w="1979" w:type="dxa"/>
            <w:shd w:val="clear" w:color="auto" w:fill="00A3A1"/>
          </w:tcPr>
          <w:p w14:paraId="3B064DC0" w14:textId="77777777" w:rsidR="00B50C1C" w:rsidRPr="002E1EAD" w:rsidRDefault="00B50C1C" w:rsidP="002E1EAD">
            <w:pPr>
              <w:spacing w:before="0" w:after="0"/>
            </w:pPr>
            <w:r w:rsidRPr="002E1EAD">
              <w:t>TOTAAL</w:t>
            </w:r>
          </w:p>
        </w:tc>
        <w:tc>
          <w:tcPr>
            <w:tcW w:w="1558" w:type="dxa"/>
            <w:shd w:val="clear" w:color="auto" w:fill="BACE3A"/>
          </w:tcPr>
          <w:p w14:paraId="7BE19D62" w14:textId="77777777" w:rsidR="00B50C1C" w:rsidRPr="002E1EAD" w:rsidRDefault="00B50C1C" w:rsidP="002E1EAD">
            <w:pPr>
              <w:spacing w:before="0" w:after="0"/>
            </w:pPr>
          </w:p>
        </w:tc>
        <w:tc>
          <w:tcPr>
            <w:tcW w:w="603" w:type="dxa"/>
            <w:shd w:val="clear" w:color="auto" w:fill="BACE3A"/>
          </w:tcPr>
          <w:p w14:paraId="195FA241" w14:textId="77777777" w:rsidR="00B50C1C" w:rsidRPr="002E1EAD" w:rsidRDefault="00B50C1C" w:rsidP="002E1EAD">
            <w:pPr>
              <w:spacing w:before="0" w:after="0"/>
            </w:pPr>
            <w:r w:rsidRPr="002E1EAD">
              <w:t>34</w:t>
            </w:r>
          </w:p>
        </w:tc>
        <w:tc>
          <w:tcPr>
            <w:tcW w:w="1387" w:type="dxa"/>
            <w:shd w:val="clear" w:color="auto" w:fill="BACE3A"/>
          </w:tcPr>
          <w:p w14:paraId="04E04F97" w14:textId="77777777" w:rsidR="00B50C1C" w:rsidRPr="002E1EAD" w:rsidRDefault="00B50C1C" w:rsidP="002E1EAD">
            <w:pPr>
              <w:spacing w:before="0" w:after="0"/>
            </w:pPr>
          </w:p>
        </w:tc>
        <w:tc>
          <w:tcPr>
            <w:tcW w:w="233" w:type="dxa"/>
            <w:shd w:val="clear" w:color="auto" w:fill="BFBFBF" w:themeFill="background1" w:themeFillShade="BF"/>
          </w:tcPr>
          <w:p w14:paraId="2C59FB45" w14:textId="77777777" w:rsidR="00B50C1C" w:rsidRPr="002E1EAD" w:rsidRDefault="00B50C1C" w:rsidP="002E1EAD">
            <w:pPr>
              <w:spacing w:before="0" w:after="0"/>
            </w:pPr>
          </w:p>
        </w:tc>
        <w:tc>
          <w:tcPr>
            <w:tcW w:w="637" w:type="dxa"/>
            <w:shd w:val="clear" w:color="auto" w:fill="F6C415"/>
          </w:tcPr>
          <w:p w14:paraId="13094E60" w14:textId="77777777" w:rsidR="00B50C1C" w:rsidRPr="002E1EAD" w:rsidRDefault="00B50C1C" w:rsidP="002E1EAD">
            <w:pPr>
              <w:spacing w:before="0" w:after="0"/>
            </w:pPr>
            <w:r w:rsidRPr="002E1EAD">
              <w:t>19</w:t>
            </w:r>
          </w:p>
        </w:tc>
        <w:tc>
          <w:tcPr>
            <w:tcW w:w="1395" w:type="dxa"/>
            <w:shd w:val="clear" w:color="auto" w:fill="F6C415"/>
          </w:tcPr>
          <w:p w14:paraId="67107737" w14:textId="77777777" w:rsidR="00B50C1C" w:rsidRPr="002E1EAD" w:rsidRDefault="00B50C1C" w:rsidP="002E1EAD">
            <w:pPr>
              <w:spacing w:before="0" w:after="0"/>
            </w:pPr>
          </w:p>
        </w:tc>
        <w:tc>
          <w:tcPr>
            <w:tcW w:w="256" w:type="dxa"/>
            <w:shd w:val="clear" w:color="auto" w:fill="BFBFBF" w:themeFill="background1" w:themeFillShade="BF"/>
          </w:tcPr>
          <w:p w14:paraId="7DBA579D" w14:textId="77777777" w:rsidR="00B50C1C" w:rsidRPr="002E1EAD" w:rsidRDefault="00B50C1C" w:rsidP="002E1EAD">
            <w:pPr>
              <w:spacing w:before="0" w:after="0"/>
            </w:pPr>
          </w:p>
        </w:tc>
        <w:tc>
          <w:tcPr>
            <w:tcW w:w="1106" w:type="dxa"/>
            <w:shd w:val="clear" w:color="auto" w:fill="B5D37F"/>
          </w:tcPr>
          <w:p w14:paraId="70C00BAE" w14:textId="77777777" w:rsidR="00B50C1C" w:rsidRPr="002E1EAD" w:rsidRDefault="00B50C1C" w:rsidP="002E1EAD">
            <w:pPr>
              <w:spacing w:before="0" w:after="0"/>
            </w:pPr>
            <w:r w:rsidRPr="002E1EAD">
              <w:t>Bevestig</w:t>
            </w:r>
          </w:p>
        </w:tc>
      </w:tr>
    </w:tbl>
    <w:p w14:paraId="49B4B67F" w14:textId="77777777" w:rsidR="00B50C1C" w:rsidRDefault="00B50C1C" w:rsidP="006B2250">
      <w:pPr>
        <w:jc w:val="both"/>
      </w:pPr>
      <w:r>
        <w:t xml:space="preserve">* Geskat </w:t>
      </w:r>
    </w:p>
    <w:tbl>
      <w:tblPr>
        <w:tblStyle w:val="TableGrid"/>
        <w:tblW w:w="0" w:type="auto"/>
        <w:tblLook w:val="04A0" w:firstRow="1" w:lastRow="0" w:firstColumn="1" w:lastColumn="0" w:noHBand="0" w:noVBand="1"/>
      </w:tblPr>
      <w:tblGrid>
        <w:gridCol w:w="2324"/>
        <w:gridCol w:w="2231"/>
        <w:gridCol w:w="2239"/>
        <w:gridCol w:w="2222"/>
      </w:tblGrid>
      <w:tr w:rsidR="00B50C1C" w:rsidRPr="00081218" w14:paraId="44E540C5" w14:textId="77777777" w:rsidTr="00B50C1C">
        <w:tc>
          <w:tcPr>
            <w:tcW w:w="2324" w:type="dxa"/>
            <w:shd w:val="clear" w:color="auto" w:fill="00A3A1"/>
          </w:tcPr>
          <w:p w14:paraId="34C9F569" w14:textId="77777777" w:rsidR="00B50C1C" w:rsidRPr="00081218" w:rsidRDefault="00B50C1C" w:rsidP="002E1EAD">
            <w:pPr>
              <w:spacing w:before="0" w:after="0"/>
            </w:pPr>
            <w:r w:rsidRPr="00081218">
              <w:t>Verdeling van ampte</w:t>
            </w:r>
          </w:p>
        </w:tc>
        <w:tc>
          <w:tcPr>
            <w:tcW w:w="2231" w:type="dxa"/>
            <w:shd w:val="clear" w:color="auto" w:fill="00A3A1"/>
          </w:tcPr>
          <w:p w14:paraId="42D89DBA" w14:textId="77777777" w:rsidR="00B50C1C" w:rsidRPr="00081218" w:rsidRDefault="00B50C1C" w:rsidP="002E1EAD">
            <w:pPr>
              <w:spacing w:before="0" w:after="0"/>
              <w:jc w:val="both"/>
            </w:pPr>
            <w:r w:rsidRPr="00081218">
              <w:t>Huidige getal</w:t>
            </w:r>
          </w:p>
        </w:tc>
        <w:tc>
          <w:tcPr>
            <w:tcW w:w="2239" w:type="dxa"/>
            <w:shd w:val="clear" w:color="auto" w:fill="00A3A1"/>
          </w:tcPr>
          <w:p w14:paraId="0B27C795" w14:textId="77777777" w:rsidR="00B50C1C" w:rsidRPr="00081218" w:rsidRDefault="00B50C1C" w:rsidP="002E1EAD">
            <w:pPr>
              <w:spacing w:before="0" w:after="0"/>
              <w:jc w:val="both"/>
            </w:pPr>
            <w:r w:rsidRPr="00081218">
              <w:t>Hoeveel het ons nodig?</w:t>
            </w:r>
          </w:p>
        </w:tc>
        <w:tc>
          <w:tcPr>
            <w:tcW w:w="2222" w:type="dxa"/>
            <w:shd w:val="clear" w:color="auto" w:fill="00A3A1"/>
          </w:tcPr>
          <w:p w14:paraId="10205EE5" w14:textId="77777777" w:rsidR="00B50C1C" w:rsidRPr="00081218" w:rsidRDefault="00B50C1C" w:rsidP="002E1EAD">
            <w:pPr>
              <w:spacing w:before="0" w:after="0"/>
              <w:jc w:val="both"/>
            </w:pPr>
            <w:r w:rsidRPr="00081218">
              <w:t>Gaping</w:t>
            </w:r>
          </w:p>
        </w:tc>
      </w:tr>
      <w:tr w:rsidR="00B50C1C" w14:paraId="49EB22B7" w14:textId="77777777" w:rsidTr="00B50C1C">
        <w:tc>
          <w:tcPr>
            <w:tcW w:w="2324" w:type="dxa"/>
          </w:tcPr>
          <w:p w14:paraId="29F2ADA5" w14:textId="77777777" w:rsidR="00B50C1C" w:rsidRDefault="00B50C1C" w:rsidP="002E1EAD">
            <w:pPr>
              <w:spacing w:before="0" w:after="0"/>
            </w:pPr>
            <w:r>
              <w:t>GR lede</w:t>
            </w:r>
          </w:p>
        </w:tc>
        <w:tc>
          <w:tcPr>
            <w:tcW w:w="2231" w:type="dxa"/>
          </w:tcPr>
          <w:p w14:paraId="5DFC51E1" w14:textId="77777777" w:rsidR="00B50C1C" w:rsidRDefault="00B50C1C" w:rsidP="002E1EAD">
            <w:pPr>
              <w:spacing w:before="0" w:after="0"/>
              <w:jc w:val="center"/>
            </w:pPr>
            <w:r>
              <w:t>11</w:t>
            </w:r>
          </w:p>
        </w:tc>
        <w:tc>
          <w:tcPr>
            <w:tcW w:w="2239" w:type="dxa"/>
          </w:tcPr>
          <w:p w14:paraId="33DE14C2" w14:textId="77777777" w:rsidR="00B50C1C" w:rsidRDefault="00B50C1C" w:rsidP="002E1EAD">
            <w:pPr>
              <w:spacing w:before="0" w:after="0"/>
              <w:jc w:val="center"/>
            </w:pPr>
            <w:r>
              <w:t>19</w:t>
            </w:r>
          </w:p>
        </w:tc>
        <w:tc>
          <w:tcPr>
            <w:tcW w:w="2222" w:type="dxa"/>
          </w:tcPr>
          <w:p w14:paraId="69CF1F28" w14:textId="77777777" w:rsidR="00B50C1C" w:rsidRDefault="00B50C1C" w:rsidP="002E1EAD">
            <w:pPr>
              <w:spacing w:before="0" w:after="0"/>
              <w:jc w:val="center"/>
            </w:pPr>
            <w:r>
              <w:t>8</w:t>
            </w:r>
          </w:p>
        </w:tc>
      </w:tr>
      <w:tr w:rsidR="00B50C1C" w14:paraId="64DB6C86" w14:textId="77777777" w:rsidTr="00B50C1C">
        <w:tc>
          <w:tcPr>
            <w:tcW w:w="2324" w:type="dxa"/>
          </w:tcPr>
          <w:p w14:paraId="5C9F9082" w14:textId="77777777" w:rsidR="00B50C1C" w:rsidRDefault="00B50C1C" w:rsidP="002E1EAD">
            <w:pPr>
              <w:spacing w:before="0" w:after="0"/>
            </w:pPr>
            <w:r>
              <w:t>Lede wat bevestig is op die ampteregister (ingesluit GR)</w:t>
            </w:r>
          </w:p>
        </w:tc>
        <w:tc>
          <w:tcPr>
            <w:tcW w:w="2231" w:type="dxa"/>
          </w:tcPr>
          <w:p w14:paraId="7077B6BF" w14:textId="77777777" w:rsidR="00B50C1C" w:rsidRDefault="00B50C1C" w:rsidP="002E1EAD">
            <w:pPr>
              <w:spacing w:before="0" w:after="0"/>
              <w:jc w:val="center"/>
            </w:pPr>
            <w:r>
              <w:t>17</w:t>
            </w:r>
          </w:p>
        </w:tc>
        <w:tc>
          <w:tcPr>
            <w:tcW w:w="2239" w:type="dxa"/>
          </w:tcPr>
          <w:p w14:paraId="3BAAB054" w14:textId="77777777" w:rsidR="00B50C1C" w:rsidRDefault="00B50C1C" w:rsidP="002E1EAD">
            <w:pPr>
              <w:spacing w:before="0" w:after="0"/>
              <w:jc w:val="center"/>
            </w:pPr>
            <w:r>
              <w:t>34</w:t>
            </w:r>
          </w:p>
        </w:tc>
        <w:tc>
          <w:tcPr>
            <w:tcW w:w="2222" w:type="dxa"/>
          </w:tcPr>
          <w:p w14:paraId="1E3B5292" w14:textId="77777777" w:rsidR="00B50C1C" w:rsidRDefault="00B50C1C" w:rsidP="002E1EAD">
            <w:pPr>
              <w:spacing w:before="0" w:after="0"/>
              <w:jc w:val="center"/>
            </w:pPr>
            <w:r>
              <w:t>17</w:t>
            </w:r>
          </w:p>
        </w:tc>
      </w:tr>
      <w:tr w:rsidR="00B50C1C" w14:paraId="7A4644B5" w14:textId="77777777" w:rsidTr="00B50C1C">
        <w:tc>
          <w:tcPr>
            <w:tcW w:w="2324" w:type="dxa"/>
          </w:tcPr>
          <w:p w14:paraId="50DF4771" w14:textId="77777777" w:rsidR="00B50C1C" w:rsidRDefault="00B50C1C" w:rsidP="002E1EAD">
            <w:pPr>
              <w:spacing w:before="0" w:after="0"/>
            </w:pPr>
            <w:r>
              <w:t>Diakens</w:t>
            </w:r>
          </w:p>
        </w:tc>
        <w:tc>
          <w:tcPr>
            <w:tcW w:w="2231" w:type="dxa"/>
          </w:tcPr>
          <w:p w14:paraId="20C49012" w14:textId="77777777" w:rsidR="00B50C1C" w:rsidRDefault="00B50C1C" w:rsidP="002E1EAD">
            <w:pPr>
              <w:spacing w:before="0" w:after="0"/>
              <w:jc w:val="center"/>
            </w:pPr>
            <w:r>
              <w:t>0</w:t>
            </w:r>
          </w:p>
        </w:tc>
        <w:tc>
          <w:tcPr>
            <w:tcW w:w="2239" w:type="dxa"/>
          </w:tcPr>
          <w:p w14:paraId="2FD7CA19" w14:textId="77777777" w:rsidR="00B50C1C" w:rsidRDefault="00B50C1C" w:rsidP="002E1EAD">
            <w:pPr>
              <w:spacing w:before="0" w:after="0"/>
              <w:jc w:val="center"/>
            </w:pPr>
            <w:r>
              <w:t>15</w:t>
            </w:r>
          </w:p>
        </w:tc>
        <w:tc>
          <w:tcPr>
            <w:tcW w:w="2222" w:type="dxa"/>
          </w:tcPr>
          <w:p w14:paraId="0470E678" w14:textId="77777777" w:rsidR="00B50C1C" w:rsidRDefault="00B50C1C" w:rsidP="002E1EAD">
            <w:pPr>
              <w:spacing w:before="0" w:after="0"/>
              <w:jc w:val="center"/>
            </w:pPr>
            <w:r>
              <w:t>15</w:t>
            </w:r>
          </w:p>
        </w:tc>
      </w:tr>
      <w:tr w:rsidR="00B50C1C" w14:paraId="007CC905" w14:textId="77777777" w:rsidTr="00B50C1C">
        <w:tc>
          <w:tcPr>
            <w:tcW w:w="2324" w:type="dxa"/>
          </w:tcPr>
          <w:p w14:paraId="74C6E004" w14:textId="77777777" w:rsidR="00B50C1C" w:rsidRDefault="00B50C1C" w:rsidP="002E1EAD">
            <w:pPr>
              <w:spacing w:before="0" w:after="0"/>
            </w:pPr>
            <w:r>
              <w:t>Vrywilligers</w:t>
            </w:r>
          </w:p>
        </w:tc>
        <w:tc>
          <w:tcPr>
            <w:tcW w:w="2231" w:type="dxa"/>
          </w:tcPr>
          <w:p w14:paraId="0C8CFADC" w14:textId="77777777" w:rsidR="00B50C1C" w:rsidRDefault="00B50C1C" w:rsidP="002E1EAD">
            <w:pPr>
              <w:spacing w:before="0" w:after="0"/>
              <w:jc w:val="center"/>
            </w:pPr>
            <w:r>
              <w:t>Moet bepaal word</w:t>
            </w:r>
          </w:p>
        </w:tc>
        <w:tc>
          <w:tcPr>
            <w:tcW w:w="2239" w:type="dxa"/>
          </w:tcPr>
          <w:p w14:paraId="178071B6" w14:textId="77777777" w:rsidR="00B50C1C" w:rsidRDefault="00B50C1C" w:rsidP="002E1EAD">
            <w:pPr>
              <w:spacing w:before="0" w:after="0"/>
              <w:jc w:val="center"/>
            </w:pPr>
            <w:r>
              <w:t>Moet bepaal word</w:t>
            </w:r>
          </w:p>
        </w:tc>
        <w:tc>
          <w:tcPr>
            <w:tcW w:w="2222" w:type="dxa"/>
          </w:tcPr>
          <w:p w14:paraId="359717E7" w14:textId="77777777" w:rsidR="00B50C1C" w:rsidRDefault="00B50C1C" w:rsidP="002E1EAD">
            <w:pPr>
              <w:spacing w:before="0" w:after="0"/>
              <w:jc w:val="center"/>
            </w:pPr>
            <w:r>
              <w:t>Moet bepaal word</w:t>
            </w:r>
          </w:p>
        </w:tc>
      </w:tr>
    </w:tbl>
    <w:p w14:paraId="4E387EF6" w14:textId="77777777" w:rsidR="00BE61DD" w:rsidRDefault="00BE61DD" w:rsidP="006B2250">
      <w:pPr>
        <w:jc w:val="both"/>
      </w:pPr>
    </w:p>
    <w:p w14:paraId="61A21DD0" w14:textId="77777777" w:rsidR="00B50C1C" w:rsidRPr="00F141B7" w:rsidRDefault="00B50C1C" w:rsidP="000A77E6">
      <w:pPr>
        <w:pStyle w:val="Heading2"/>
        <w:numPr>
          <w:ilvl w:val="0"/>
          <w:numId w:val="0"/>
        </w:numPr>
        <w:ind w:left="576" w:hanging="576"/>
        <w:jc w:val="both"/>
      </w:pPr>
      <w:bookmarkStart w:id="43" w:name="_Toc23880459"/>
      <w:r w:rsidRPr="00F141B7">
        <w:t>Taakspan</w:t>
      </w:r>
      <w:bookmarkEnd w:id="43"/>
    </w:p>
    <w:p w14:paraId="235E9F6A" w14:textId="77777777" w:rsidR="00B50C1C" w:rsidRDefault="00B50C1C" w:rsidP="006B2250">
      <w:pPr>
        <w:jc w:val="both"/>
      </w:pPr>
      <w:r>
        <w:t>Alta Theron</w:t>
      </w:r>
    </w:p>
    <w:p w14:paraId="001659BD" w14:textId="77777777" w:rsidR="00B50C1C" w:rsidRDefault="00B50C1C" w:rsidP="006B2250">
      <w:pPr>
        <w:jc w:val="both"/>
      </w:pPr>
      <w:r>
        <w:t>Willem van der Merwe</w:t>
      </w:r>
    </w:p>
    <w:p w14:paraId="747D4BEC" w14:textId="77777777" w:rsidR="00B50C1C" w:rsidRDefault="00B50C1C" w:rsidP="006B2250">
      <w:pPr>
        <w:jc w:val="both"/>
      </w:pPr>
      <w:r>
        <w:t>The Hamman</w:t>
      </w:r>
    </w:p>
    <w:p w14:paraId="05D699A5" w14:textId="77777777" w:rsidR="00052A7C" w:rsidRDefault="00052A7C" w:rsidP="006B2250">
      <w:pPr>
        <w:jc w:val="both"/>
      </w:pPr>
    </w:p>
    <w:p w14:paraId="14D10844" w14:textId="77777777" w:rsidR="003C04D3" w:rsidRDefault="003C04D3" w:rsidP="006B2250">
      <w:pPr>
        <w:jc w:val="both"/>
      </w:pPr>
    </w:p>
    <w:sectPr w:rsidR="003C04D3" w:rsidSect="00062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90760" w14:textId="77777777" w:rsidR="00CF11DD" w:rsidRDefault="00CF11DD" w:rsidP="00DE7E30">
      <w:r>
        <w:separator/>
      </w:r>
    </w:p>
  </w:endnote>
  <w:endnote w:type="continuationSeparator" w:id="0">
    <w:p w14:paraId="36BA513A" w14:textId="77777777" w:rsidR="00CF11DD" w:rsidRDefault="00CF11DD" w:rsidP="00DE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860945"/>
      <w:docPartObj>
        <w:docPartGallery w:val="Page Numbers (Bottom of Page)"/>
        <w:docPartUnique/>
      </w:docPartObj>
    </w:sdtPr>
    <w:sdtEndPr/>
    <w:sdtContent>
      <w:p w14:paraId="1A887C2B" w14:textId="77777777" w:rsidR="004853D8" w:rsidRDefault="004853D8" w:rsidP="00DE7E30">
        <w:pPr>
          <w:pStyle w:val="Footer"/>
        </w:pPr>
        <w:r>
          <w:fldChar w:fldCharType="begin"/>
        </w:r>
        <w:r>
          <w:instrText xml:space="preserve"> PAGE   \* MERGEFORMAT </w:instrText>
        </w:r>
        <w:r>
          <w:fldChar w:fldCharType="separate"/>
        </w:r>
        <w:r w:rsidR="00DD7E2A">
          <w:rPr>
            <w:noProof/>
          </w:rPr>
          <w:t>1</w:t>
        </w:r>
        <w:r>
          <w:fldChar w:fldCharType="end"/>
        </w:r>
      </w:p>
    </w:sdtContent>
  </w:sdt>
  <w:p w14:paraId="011037EB" w14:textId="77777777" w:rsidR="004853D8" w:rsidRDefault="004853D8" w:rsidP="00DE7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9328D" w14:textId="77777777" w:rsidR="004853D8" w:rsidRDefault="004853D8" w:rsidP="00DE7E30">
    <w:pPr>
      <w:pStyle w:val="Footer"/>
    </w:pPr>
  </w:p>
  <w:p w14:paraId="51954701" w14:textId="77777777" w:rsidR="004853D8" w:rsidRPr="00830CDA" w:rsidRDefault="004853D8" w:rsidP="00DE7E30">
    <w:pPr>
      <w:pStyle w:val="Footer"/>
      <w:rPr>
        <w:lang w:val="nl-NL"/>
      </w:rPr>
    </w:pPr>
    <w:r>
      <w:rPr>
        <w:lang w:val="nl-NL"/>
      </w:rPr>
      <w:t>NG Eldoraigne Familiekerk</w:t>
    </w:r>
    <w:r w:rsidRPr="00830CDA">
      <w:rPr>
        <w:lang w:val="nl-NL"/>
      </w:rPr>
      <w:t xml:space="preserve">   **   </w:t>
    </w:r>
    <w:r>
      <w:rPr>
        <w:lang w:val="nl-NL"/>
      </w:rPr>
      <w:t>Sakelys  GR [3</w:t>
    </w:r>
    <w:r w:rsidRPr="00830CDA">
      <w:rPr>
        <w:lang w:val="nl-NL"/>
      </w:rPr>
      <w:t xml:space="preserve">] </w:t>
    </w:r>
    <w:r>
      <w:rPr>
        <w:lang w:val="nl-NL"/>
      </w:rPr>
      <w:t>23 Augustus 2012</w:t>
    </w:r>
    <w:r w:rsidRPr="00830CDA">
      <w:rPr>
        <w:lang w:val="nl-NL"/>
      </w:rPr>
      <w:t xml:space="preserve">   **   Bladsy </w:t>
    </w:r>
    <w:r w:rsidRPr="00EE74CF">
      <w:rPr>
        <w:rStyle w:val="PageNumber"/>
        <w:rFonts w:ascii="Arial" w:hAnsi="Arial" w:cs="Arial"/>
        <w:i/>
        <w:sz w:val="18"/>
        <w:szCs w:val="18"/>
      </w:rPr>
      <w:fldChar w:fldCharType="begin"/>
    </w:r>
    <w:r w:rsidRPr="00830CDA">
      <w:rPr>
        <w:rStyle w:val="PageNumber"/>
        <w:rFonts w:ascii="Arial" w:hAnsi="Arial" w:cs="Arial"/>
        <w:i/>
        <w:sz w:val="18"/>
        <w:szCs w:val="18"/>
        <w:lang w:val="nl-NL"/>
      </w:rPr>
      <w:instrText xml:space="preserve"> PAGE </w:instrText>
    </w:r>
    <w:r w:rsidRPr="00EE74CF">
      <w:rPr>
        <w:rStyle w:val="PageNumber"/>
        <w:rFonts w:ascii="Arial" w:hAnsi="Arial" w:cs="Arial"/>
        <w:i/>
        <w:sz w:val="18"/>
        <w:szCs w:val="18"/>
      </w:rPr>
      <w:fldChar w:fldCharType="separate"/>
    </w:r>
    <w:r>
      <w:rPr>
        <w:rStyle w:val="PageNumber"/>
        <w:rFonts w:ascii="Arial" w:hAnsi="Arial" w:cs="Arial"/>
        <w:i/>
        <w:noProof/>
        <w:sz w:val="18"/>
        <w:szCs w:val="18"/>
        <w:lang w:val="nl-NL"/>
      </w:rPr>
      <w:t>1</w:t>
    </w:r>
    <w:r w:rsidRPr="00EE74CF">
      <w:rPr>
        <w:rStyle w:val="PageNumber"/>
        <w:rFonts w:ascii="Arial" w:hAnsi="Arial" w:cs="Arial"/>
        <w:i/>
        <w:sz w:val="18"/>
        <w:szCs w:val="18"/>
      </w:rPr>
      <w:fldChar w:fldCharType="end"/>
    </w:r>
    <w:r w:rsidRPr="00830CDA">
      <w:rPr>
        <w:rStyle w:val="PageNumber"/>
        <w:rFonts w:ascii="Arial" w:hAnsi="Arial" w:cs="Arial"/>
        <w:i/>
        <w:sz w:val="18"/>
        <w:szCs w:val="18"/>
        <w:lang w:val="nl-NL"/>
      </w:rPr>
      <w:t xml:space="preserve"> van </w:t>
    </w:r>
    <w:r w:rsidRPr="00EE74CF">
      <w:rPr>
        <w:rStyle w:val="PageNumber"/>
        <w:rFonts w:ascii="Arial" w:hAnsi="Arial" w:cs="Arial"/>
        <w:i/>
        <w:sz w:val="18"/>
        <w:szCs w:val="18"/>
      </w:rPr>
      <w:fldChar w:fldCharType="begin"/>
    </w:r>
    <w:r w:rsidRPr="00830CDA">
      <w:rPr>
        <w:rStyle w:val="PageNumber"/>
        <w:rFonts w:ascii="Arial" w:hAnsi="Arial" w:cs="Arial"/>
        <w:i/>
        <w:sz w:val="18"/>
        <w:szCs w:val="18"/>
        <w:lang w:val="nl-NL"/>
      </w:rPr>
      <w:instrText xml:space="preserve"> NUMPAGES </w:instrText>
    </w:r>
    <w:r w:rsidRPr="00EE74CF">
      <w:rPr>
        <w:rStyle w:val="PageNumber"/>
        <w:rFonts w:ascii="Arial" w:hAnsi="Arial" w:cs="Arial"/>
        <w:i/>
        <w:sz w:val="18"/>
        <w:szCs w:val="18"/>
      </w:rPr>
      <w:fldChar w:fldCharType="separate"/>
    </w:r>
    <w:r>
      <w:rPr>
        <w:rStyle w:val="PageNumber"/>
        <w:rFonts w:ascii="Arial" w:hAnsi="Arial" w:cs="Arial"/>
        <w:i/>
        <w:noProof/>
        <w:sz w:val="18"/>
        <w:szCs w:val="18"/>
        <w:lang w:val="nl-NL"/>
      </w:rPr>
      <w:t>4</w:t>
    </w:r>
    <w:r w:rsidRPr="00EE74CF">
      <w:rPr>
        <w:rStyle w:val="PageNumbe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87BC8" w14:textId="77777777" w:rsidR="00CF11DD" w:rsidRDefault="00CF11DD" w:rsidP="00DE7E30">
      <w:r>
        <w:separator/>
      </w:r>
    </w:p>
  </w:footnote>
  <w:footnote w:type="continuationSeparator" w:id="0">
    <w:p w14:paraId="0963C789" w14:textId="77777777" w:rsidR="00CF11DD" w:rsidRDefault="00CF11DD" w:rsidP="00DE7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3C97" w14:textId="77777777" w:rsidR="004853D8" w:rsidRDefault="004853D8" w:rsidP="00DE7E3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9A850A8" w14:textId="77777777" w:rsidR="004853D8" w:rsidRDefault="004853D8" w:rsidP="00DE7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C4F"/>
    <w:multiLevelType w:val="hybridMultilevel"/>
    <w:tmpl w:val="03AAF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527E13"/>
    <w:multiLevelType w:val="hybridMultilevel"/>
    <w:tmpl w:val="C8D06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6D190C"/>
    <w:multiLevelType w:val="hybridMultilevel"/>
    <w:tmpl w:val="3DD0C1E6"/>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C0751D"/>
    <w:multiLevelType w:val="hybridMultilevel"/>
    <w:tmpl w:val="A61E3B86"/>
    <w:lvl w:ilvl="0" w:tplc="1C090001">
      <w:start w:val="1"/>
      <w:numFmt w:val="bullet"/>
      <w:lvlText w:val=""/>
      <w:lvlJc w:val="left"/>
      <w:pPr>
        <w:ind w:left="1080" w:hanging="360"/>
      </w:pPr>
      <w:rPr>
        <w:rFonts w:ascii="Symbol" w:hAnsi="Symbol"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08F96F7E"/>
    <w:multiLevelType w:val="hybridMultilevel"/>
    <w:tmpl w:val="E842D1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98614E3"/>
    <w:multiLevelType w:val="hybridMultilevel"/>
    <w:tmpl w:val="E14A5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FB7571"/>
    <w:multiLevelType w:val="hybridMultilevel"/>
    <w:tmpl w:val="A8E86A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0E213DAF"/>
    <w:multiLevelType w:val="hybridMultilevel"/>
    <w:tmpl w:val="71706860"/>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12796FAB"/>
    <w:multiLevelType w:val="hybridMultilevel"/>
    <w:tmpl w:val="9BBAB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91B5A64"/>
    <w:multiLevelType w:val="hybridMultilevel"/>
    <w:tmpl w:val="8974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38425C"/>
    <w:multiLevelType w:val="hybridMultilevel"/>
    <w:tmpl w:val="2E2E2AD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74C4069"/>
    <w:multiLevelType w:val="hybridMultilevel"/>
    <w:tmpl w:val="ECAC4698"/>
    <w:lvl w:ilvl="0" w:tplc="0DD87A9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9962AC7"/>
    <w:multiLevelType w:val="hybridMultilevel"/>
    <w:tmpl w:val="9D5EB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C340344"/>
    <w:multiLevelType w:val="hybridMultilevel"/>
    <w:tmpl w:val="DCECE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CE461A2"/>
    <w:multiLevelType w:val="hybridMultilevel"/>
    <w:tmpl w:val="A95497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D031913"/>
    <w:multiLevelType w:val="hybridMultilevel"/>
    <w:tmpl w:val="57667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E203749"/>
    <w:multiLevelType w:val="hybridMultilevel"/>
    <w:tmpl w:val="689A6488"/>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EAF3128"/>
    <w:multiLevelType w:val="hybridMultilevel"/>
    <w:tmpl w:val="FED83F0E"/>
    <w:lvl w:ilvl="0" w:tplc="9DD0D2A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3160FD"/>
    <w:multiLevelType w:val="hybridMultilevel"/>
    <w:tmpl w:val="2ED8619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3D76A2C"/>
    <w:multiLevelType w:val="hybridMultilevel"/>
    <w:tmpl w:val="C12E7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A1D3BA1"/>
    <w:multiLevelType w:val="hybridMultilevel"/>
    <w:tmpl w:val="B89E19BE"/>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400C5DF0"/>
    <w:multiLevelType w:val="hybridMultilevel"/>
    <w:tmpl w:val="1F381DB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27E2279"/>
    <w:multiLevelType w:val="hybridMultilevel"/>
    <w:tmpl w:val="535E9016"/>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15:restartNumberingAfterBreak="0">
    <w:nsid w:val="42ED443B"/>
    <w:multiLevelType w:val="hybridMultilevel"/>
    <w:tmpl w:val="8B04BEE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37E776F"/>
    <w:multiLevelType w:val="hybridMultilevel"/>
    <w:tmpl w:val="4162CF76"/>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4AA7DBB"/>
    <w:multiLevelType w:val="hybridMultilevel"/>
    <w:tmpl w:val="685C054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46FD1668"/>
    <w:multiLevelType w:val="hybridMultilevel"/>
    <w:tmpl w:val="A9CA213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72D4A8A"/>
    <w:multiLevelType w:val="hybridMultilevel"/>
    <w:tmpl w:val="86B449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7611DD2"/>
    <w:multiLevelType w:val="hybridMultilevel"/>
    <w:tmpl w:val="58868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22E7B18"/>
    <w:multiLevelType w:val="hybridMultilevel"/>
    <w:tmpl w:val="B65EAD60"/>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3D42D1E"/>
    <w:multiLevelType w:val="hybridMultilevel"/>
    <w:tmpl w:val="39F622B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557E79EF"/>
    <w:multiLevelType w:val="hybridMultilevel"/>
    <w:tmpl w:val="DC3C9B54"/>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85877C9"/>
    <w:multiLevelType w:val="hybridMultilevel"/>
    <w:tmpl w:val="9ADA36CC"/>
    <w:lvl w:ilvl="0" w:tplc="8AC074EA">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A007486"/>
    <w:multiLevelType w:val="hybridMultilevel"/>
    <w:tmpl w:val="1A56D4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C0616DD"/>
    <w:multiLevelType w:val="hybridMultilevel"/>
    <w:tmpl w:val="C714E73C"/>
    <w:lvl w:ilvl="0" w:tplc="89C25DD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15:restartNumberingAfterBreak="0">
    <w:nsid w:val="5FB7471F"/>
    <w:multiLevelType w:val="hybridMultilevel"/>
    <w:tmpl w:val="7E284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63D79B6"/>
    <w:multiLevelType w:val="hybridMultilevel"/>
    <w:tmpl w:val="F8882B0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AB43819"/>
    <w:multiLevelType w:val="hybridMultilevel"/>
    <w:tmpl w:val="9CC83DC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6B9506BD"/>
    <w:multiLevelType w:val="multilevel"/>
    <w:tmpl w:val="525E72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0C87A68"/>
    <w:multiLevelType w:val="hybridMultilevel"/>
    <w:tmpl w:val="703C4B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2A506D7"/>
    <w:multiLevelType w:val="hybridMultilevel"/>
    <w:tmpl w:val="90D82ECC"/>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4CB64D1"/>
    <w:multiLevelType w:val="hybridMultilevel"/>
    <w:tmpl w:val="C85C20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9627A29"/>
    <w:multiLevelType w:val="hybridMultilevel"/>
    <w:tmpl w:val="AC9E9F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D9937D6"/>
    <w:multiLevelType w:val="hybridMultilevel"/>
    <w:tmpl w:val="892851F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15:restartNumberingAfterBreak="0">
    <w:nsid w:val="7E666F60"/>
    <w:multiLevelType w:val="hybridMultilevel"/>
    <w:tmpl w:val="F7088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9E248F"/>
    <w:multiLevelType w:val="hybridMultilevel"/>
    <w:tmpl w:val="844846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43"/>
  </w:num>
  <w:num w:numId="4">
    <w:abstractNumId w:val="18"/>
  </w:num>
  <w:num w:numId="5">
    <w:abstractNumId w:val="6"/>
  </w:num>
  <w:num w:numId="6">
    <w:abstractNumId w:val="10"/>
  </w:num>
  <w:num w:numId="7">
    <w:abstractNumId w:val="0"/>
  </w:num>
  <w:num w:numId="8">
    <w:abstractNumId w:val="28"/>
  </w:num>
  <w:num w:numId="9">
    <w:abstractNumId w:val="39"/>
  </w:num>
  <w:num w:numId="10">
    <w:abstractNumId w:val="13"/>
  </w:num>
  <w:num w:numId="11">
    <w:abstractNumId w:val="1"/>
  </w:num>
  <w:num w:numId="12">
    <w:abstractNumId w:val="3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7"/>
  </w:num>
  <w:num w:numId="24">
    <w:abstractNumId w:val="22"/>
  </w:num>
  <w:num w:numId="25">
    <w:abstractNumId w:val="27"/>
  </w:num>
  <w:num w:numId="26">
    <w:abstractNumId w:val="14"/>
  </w:num>
  <w:num w:numId="27">
    <w:abstractNumId w:val="15"/>
  </w:num>
  <w:num w:numId="28">
    <w:abstractNumId w:val="41"/>
  </w:num>
  <w:num w:numId="29">
    <w:abstractNumId w:val="44"/>
  </w:num>
  <w:num w:numId="30">
    <w:abstractNumId w:val="9"/>
  </w:num>
  <w:num w:numId="31">
    <w:abstractNumId w:val="38"/>
  </w:num>
  <w:num w:numId="32">
    <w:abstractNumId w:val="9"/>
  </w:num>
  <w:num w:numId="33">
    <w:abstractNumId w:val="3"/>
  </w:num>
  <w:num w:numId="34">
    <w:abstractNumId w:val="21"/>
  </w:num>
  <w:num w:numId="35">
    <w:abstractNumId w:val="26"/>
  </w:num>
  <w:num w:numId="36">
    <w:abstractNumId w:val="2"/>
  </w:num>
  <w:num w:numId="37">
    <w:abstractNumId w:val="36"/>
  </w:num>
  <w:num w:numId="38">
    <w:abstractNumId w:val="23"/>
  </w:num>
  <w:num w:numId="39">
    <w:abstractNumId w:val="24"/>
  </w:num>
  <w:num w:numId="40">
    <w:abstractNumId w:val="16"/>
  </w:num>
  <w:num w:numId="41">
    <w:abstractNumId w:val="40"/>
  </w:num>
  <w:num w:numId="42">
    <w:abstractNumId w:val="29"/>
  </w:num>
  <w:num w:numId="43">
    <w:abstractNumId w:val="42"/>
  </w:num>
  <w:num w:numId="44">
    <w:abstractNumId w:val="20"/>
  </w:num>
  <w:num w:numId="45">
    <w:abstractNumId w:val="12"/>
  </w:num>
  <w:num w:numId="46">
    <w:abstractNumId w:val="5"/>
  </w:num>
  <w:num w:numId="47">
    <w:abstractNumId w:val="45"/>
  </w:num>
  <w:num w:numId="48">
    <w:abstractNumId w:val="8"/>
  </w:num>
  <w:num w:numId="4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27"/>
    <w:rsid w:val="00000F4F"/>
    <w:rsid w:val="00001E6B"/>
    <w:rsid w:val="000173CF"/>
    <w:rsid w:val="00025F46"/>
    <w:rsid w:val="00052A7C"/>
    <w:rsid w:val="000628D2"/>
    <w:rsid w:val="0007005E"/>
    <w:rsid w:val="000A77E6"/>
    <w:rsid w:val="000E10F3"/>
    <w:rsid w:val="000E1D7C"/>
    <w:rsid w:val="000E3BC2"/>
    <w:rsid w:val="00153617"/>
    <w:rsid w:val="001829CC"/>
    <w:rsid w:val="001B6441"/>
    <w:rsid w:val="001D3AE1"/>
    <w:rsid w:val="001E2079"/>
    <w:rsid w:val="0021187D"/>
    <w:rsid w:val="00233F92"/>
    <w:rsid w:val="00297A8B"/>
    <w:rsid w:val="002A373C"/>
    <w:rsid w:val="002A79EC"/>
    <w:rsid w:val="002C19EA"/>
    <w:rsid w:val="002D2192"/>
    <w:rsid w:val="002E1EAD"/>
    <w:rsid w:val="00311F8B"/>
    <w:rsid w:val="00355491"/>
    <w:rsid w:val="0035791E"/>
    <w:rsid w:val="003606EC"/>
    <w:rsid w:val="00360CFF"/>
    <w:rsid w:val="003950AD"/>
    <w:rsid w:val="003B050E"/>
    <w:rsid w:val="003C04D3"/>
    <w:rsid w:val="003C3B86"/>
    <w:rsid w:val="003D1B89"/>
    <w:rsid w:val="003E0E2C"/>
    <w:rsid w:val="004013AA"/>
    <w:rsid w:val="004825EC"/>
    <w:rsid w:val="004853D8"/>
    <w:rsid w:val="004C1274"/>
    <w:rsid w:val="004C2066"/>
    <w:rsid w:val="005009C2"/>
    <w:rsid w:val="00542AD7"/>
    <w:rsid w:val="0054337B"/>
    <w:rsid w:val="00564FD1"/>
    <w:rsid w:val="00611E74"/>
    <w:rsid w:val="006333D7"/>
    <w:rsid w:val="0063372A"/>
    <w:rsid w:val="00663B2C"/>
    <w:rsid w:val="00664FF5"/>
    <w:rsid w:val="006B2250"/>
    <w:rsid w:val="006F3B3A"/>
    <w:rsid w:val="00796410"/>
    <w:rsid w:val="007A40D9"/>
    <w:rsid w:val="00832C6D"/>
    <w:rsid w:val="00885565"/>
    <w:rsid w:val="008D2DBA"/>
    <w:rsid w:val="00950DCD"/>
    <w:rsid w:val="00971F57"/>
    <w:rsid w:val="009F296C"/>
    <w:rsid w:val="00A26DDF"/>
    <w:rsid w:val="00A55A27"/>
    <w:rsid w:val="00A77CA4"/>
    <w:rsid w:val="00AB1B5B"/>
    <w:rsid w:val="00AB6345"/>
    <w:rsid w:val="00AC7166"/>
    <w:rsid w:val="00AE5AB1"/>
    <w:rsid w:val="00AE77DD"/>
    <w:rsid w:val="00AF4609"/>
    <w:rsid w:val="00B36D16"/>
    <w:rsid w:val="00B468A8"/>
    <w:rsid w:val="00B50C1C"/>
    <w:rsid w:val="00B92745"/>
    <w:rsid w:val="00B93A9A"/>
    <w:rsid w:val="00BB5158"/>
    <w:rsid w:val="00BD6367"/>
    <w:rsid w:val="00BE61DD"/>
    <w:rsid w:val="00C3248A"/>
    <w:rsid w:val="00C33DCA"/>
    <w:rsid w:val="00C409C5"/>
    <w:rsid w:val="00C63B64"/>
    <w:rsid w:val="00C7059E"/>
    <w:rsid w:val="00C866AB"/>
    <w:rsid w:val="00C95B5A"/>
    <w:rsid w:val="00CA23B8"/>
    <w:rsid w:val="00CE6FD6"/>
    <w:rsid w:val="00CF11DD"/>
    <w:rsid w:val="00D001D7"/>
    <w:rsid w:val="00D04D50"/>
    <w:rsid w:val="00D37C37"/>
    <w:rsid w:val="00D57271"/>
    <w:rsid w:val="00DB1D17"/>
    <w:rsid w:val="00DC1AB7"/>
    <w:rsid w:val="00DD7E2A"/>
    <w:rsid w:val="00DE7E30"/>
    <w:rsid w:val="00DF2562"/>
    <w:rsid w:val="00E42F5F"/>
    <w:rsid w:val="00E4765D"/>
    <w:rsid w:val="00E5265C"/>
    <w:rsid w:val="00EA4D56"/>
    <w:rsid w:val="00EA4EA8"/>
    <w:rsid w:val="00EB6AF0"/>
    <w:rsid w:val="00EB70F2"/>
    <w:rsid w:val="00EF5220"/>
    <w:rsid w:val="00F171D9"/>
    <w:rsid w:val="00F23B30"/>
    <w:rsid w:val="00F40639"/>
    <w:rsid w:val="00F42F54"/>
    <w:rsid w:val="00F90036"/>
    <w:rsid w:val="00F96169"/>
    <w:rsid w:val="00FA03D9"/>
    <w:rsid w:val="00FE65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9A78"/>
  <w15:docId w15:val="{225C1776-3D55-4723-9C3E-1ECDC501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30"/>
    <w:pPr>
      <w:spacing w:before="120" w:after="120" w:line="240" w:lineRule="auto"/>
    </w:pPr>
  </w:style>
  <w:style w:type="paragraph" w:styleId="Heading1">
    <w:name w:val="heading 1"/>
    <w:basedOn w:val="Normal"/>
    <w:next w:val="Normal"/>
    <w:link w:val="Heading1Char"/>
    <w:uiPriority w:val="9"/>
    <w:qFormat/>
    <w:rsid w:val="00CE6FD6"/>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7E30"/>
    <w:pPr>
      <w:keepNext/>
      <w:keepLines/>
      <w:numPr>
        <w:ilvl w:val="1"/>
        <w:numId w:val="1"/>
      </w:numPr>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DE7E30"/>
    <w:pPr>
      <w:keepNext/>
      <w:keepLines/>
      <w:numPr>
        <w:ilvl w:val="2"/>
        <w:numId w:val="1"/>
      </w:numPr>
      <w:outlineLvl w:val="2"/>
    </w:pPr>
    <w:rPr>
      <w:rFonts w:asciiTheme="majorHAnsi" w:eastAsiaTheme="majorEastAsia" w:hAnsiTheme="majorHAnsi" w:cstheme="majorBidi"/>
      <w:b/>
      <w:bCs/>
      <w:color w:val="FF0000"/>
      <w:sz w:val="24"/>
      <w:szCs w:val="24"/>
    </w:rPr>
  </w:style>
  <w:style w:type="paragraph" w:styleId="Heading4">
    <w:name w:val="heading 4"/>
    <w:basedOn w:val="Normal"/>
    <w:next w:val="Normal"/>
    <w:link w:val="Heading4Char"/>
    <w:uiPriority w:val="9"/>
    <w:unhideWhenUsed/>
    <w:qFormat/>
    <w:rsid w:val="001E2079"/>
    <w:pPr>
      <w:keepNext/>
      <w:keepLines/>
      <w:numPr>
        <w:ilvl w:val="3"/>
        <w:numId w:val="1"/>
      </w:numPr>
      <w:spacing w:before="40" w:after="0"/>
      <w:outlineLvl w:val="3"/>
    </w:pPr>
    <w:rPr>
      <w:rFonts w:asciiTheme="majorHAnsi" w:eastAsiaTheme="majorEastAsia" w:hAnsiTheme="majorHAnsi" w:cstheme="majorBidi"/>
      <w:b/>
      <w:bCs/>
      <w:i/>
      <w:iCs/>
      <w:color w:val="2F5496" w:themeColor="accent1" w:themeShade="BF"/>
    </w:rPr>
  </w:style>
  <w:style w:type="paragraph" w:styleId="Heading5">
    <w:name w:val="heading 5"/>
    <w:basedOn w:val="Normal"/>
    <w:next w:val="Normal"/>
    <w:link w:val="Heading5Char"/>
    <w:uiPriority w:val="9"/>
    <w:semiHidden/>
    <w:unhideWhenUsed/>
    <w:qFormat/>
    <w:rsid w:val="00CE6FD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6FD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6FD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6F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F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A27"/>
    <w:rPr>
      <w:color w:val="0000FF"/>
      <w:u w:val="single"/>
    </w:rPr>
  </w:style>
  <w:style w:type="character" w:customStyle="1" w:styleId="Heading1Char">
    <w:name w:val="Heading 1 Char"/>
    <w:basedOn w:val="DefaultParagraphFont"/>
    <w:link w:val="Heading1"/>
    <w:uiPriority w:val="9"/>
    <w:rsid w:val="00CE6F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7E30"/>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DE7E30"/>
    <w:rPr>
      <w:rFonts w:asciiTheme="majorHAnsi" w:eastAsiaTheme="majorEastAsia" w:hAnsiTheme="majorHAnsi" w:cstheme="majorBidi"/>
      <w:b/>
      <w:bCs/>
      <w:color w:val="FF0000"/>
      <w:sz w:val="24"/>
      <w:szCs w:val="24"/>
    </w:rPr>
  </w:style>
  <w:style w:type="character" w:customStyle="1" w:styleId="Heading4Char">
    <w:name w:val="Heading 4 Char"/>
    <w:basedOn w:val="DefaultParagraphFont"/>
    <w:link w:val="Heading4"/>
    <w:uiPriority w:val="9"/>
    <w:rsid w:val="001E2079"/>
    <w:rPr>
      <w:rFonts w:asciiTheme="majorHAnsi" w:eastAsiaTheme="majorEastAsia" w:hAnsiTheme="majorHAnsi" w:cstheme="majorBidi"/>
      <w:b/>
      <w:bCs/>
      <w:i/>
      <w:iCs/>
      <w:color w:val="2F5496" w:themeColor="accent1" w:themeShade="BF"/>
    </w:rPr>
  </w:style>
  <w:style w:type="character" w:customStyle="1" w:styleId="Heading5Char">
    <w:name w:val="Heading 5 Char"/>
    <w:basedOn w:val="DefaultParagraphFont"/>
    <w:link w:val="Heading5"/>
    <w:uiPriority w:val="9"/>
    <w:semiHidden/>
    <w:rsid w:val="00CE6F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6FD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6FD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6F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FD6"/>
    <w:rPr>
      <w:rFonts w:asciiTheme="majorHAnsi" w:eastAsiaTheme="majorEastAsia" w:hAnsiTheme="majorHAnsi" w:cstheme="majorBidi"/>
      <w:i/>
      <w:iCs/>
      <w:color w:val="272727" w:themeColor="text1" w:themeTint="D8"/>
      <w:sz w:val="21"/>
      <w:szCs w:val="21"/>
    </w:rPr>
  </w:style>
  <w:style w:type="paragraph" w:customStyle="1" w:styleId="Default">
    <w:name w:val="Default"/>
    <w:rsid w:val="00CE6F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6AF0"/>
    <w:pPr>
      <w:ind w:left="720"/>
      <w:contextualSpacing/>
    </w:pPr>
  </w:style>
  <w:style w:type="table" w:styleId="TableGrid">
    <w:name w:val="Table Grid"/>
    <w:basedOn w:val="TableNormal"/>
    <w:uiPriority w:val="39"/>
    <w:rsid w:val="00CA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F54"/>
    <w:pPr>
      <w:numPr>
        <w:numId w:val="0"/>
      </w:numPr>
      <w:outlineLvl w:val="9"/>
    </w:pPr>
    <w:rPr>
      <w:lang w:val="en-US"/>
    </w:rPr>
  </w:style>
  <w:style w:type="paragraph" w:styleId="TOC1">
    <w:name w:val="toc 1"/>
    <w:basedOn w:val="Normal"/>
    <w:next w:val="Normal"/>
    <w:autoRedefine/>
    <w:uiPriority w:val="39"/>
    <w:unhideWhenUsed/>
    <w:rsid w:val="00F42F54"/>
    <w:pPr>
      <w:spacing w:after="100"/>
    </w:pPr>
  </w:style>
  <w:style w:type="paragraph" w:styleId="TOC2">
    <w:name w:val="toc 2"/>
    <w:basedOn w:val="Normal"/>
    <w:next w:val="Normal"/>
    <w:autoRedefine/>
    <w:uiPriority w:val="39"/>
    <w:unhideWhenUsed/>
    <w:rsid w:val="00F42F54"/>
    <w:pPr>
      <w:spacing w:after="100"/>
      <w:ind w:left="220"/>
    </w:pPr>
  </w:style>
  <w:style w:type="paragraph" w:styleId="Header">
    <w:name w:val="header"/>
    <w:basedOn w:val="Normal"/>
    <w:link w:val="HeaderChar"/>
    <w:uiPriority w:val="99"/>
    <w:unhideWhenUsed/>
    <w:rsid w:val="00F42F54"/>
    <w:pPr>
      <w:tabs>
        <w:tab w:val="center" w:pos="4513"/>
        <w:tab w:val="right" w:pos="9026"/>
      </w:tabs>
      <w:spacing w:after="0"/>
    </w:pPr>
  </w:style>
  <w:style w:type="character" w:customStyle="1" w:styleId="HeaderChar">
    <w:name w:val="Header Char"/>
    <w:basedOn w:val="DefaultParagraphFont"/>
    <w:link w:val="Header"/>
    <w:uiPriority w:val="99"/>
    <w:rsid w:val="00F42F54"/>
  </w:style>
  <w:style w:type="paragraph" w:styleId="Footer">
    <w:name w:val="footer"/>
    <w:basedOn w:val="Normal"/>
    <w:link w:val="FooterChar"/>
    <w:uiPriority w:val="99"/>
    <w:unhideWhenUsed/>
    <w:rsid w:val="00F42F54"/>
    <w:pPr>
      <w:tabs>
        <w:tab w:val="center" w:pos="4513"/>
        <w:tab w:val="right" w:pos="9026"/>
      </w:tabs>
      <w:spacing w:after="0"/>
    </w:pPr>
  </w:style>
  <w:style w:type="character" w:customStyle="1" w:styleId="FooterChar">
    <w:name w:val="Footer Char"/>
    <w:basedOn w:val="DefaultParagraphFont"/>
    <w:link w:val="Footer"/>
    <w:uiPriority w:val="99"/>
    <w:rsid w:val="00F42F54"/>
  </w:style>
  <w:style w:type="character" w:customStyle="1" w:styleId="UnresolvedMention1">
    <w:name w:val="Unresolved Mention1"/>
    <w:basedOn w:val="DefaultParagraphFont"/>
    <w:uiPriority w:val="99"/>
    <w:semiHidden/>
    <w:unhideWhenUsed/>
    <w:rsid w:val="000E3BC2"/>
    <w:rPr>
      <w:color w:val="605E5C"/>
      <w:shd w:val="clear" w:color="auto" w:fill="E1DFDD"/>
    </w:rPr>
  </w:style>
  <w:style w:type="paragraph" w:styleId="Revision">
    <w:name w:val="Revision"/>
    <w:hidden/>
    <w:uiPriority w:val="99"/>
    <w:semiHidden/>
    <w:rsid w:val="001D3AE1"/>
    <w:pPr>
      <w:spacing w:after="0" w:line="240" w:lineRule="auto"/>
    </w:pPr>
  </w:style>
  <w:style w:type="paragraph" w:styleId="BalloonText">
    <w:name w:val="Balloon Text"/>
    <w:basedOn w:val="Normal"/>
    <w:link w:val="BalloonTextChar"/>
    <w:uiPriority w:val="99"/>
    <w:semiHidden/>
    <w:unhideWhenUsed/>
    <w:rsid w:val="001D3A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E1"/>
    <w:rPr>
      <w:rFonts w:ascii="Segoe UI" w:hAnsi="Segoe UI" w:cs="Segoe UI"/>
      <w:sz w:val="18"/>
      <w:szCs w:val="18"/>
    </w:rPr>
  </w:style>
  <w:style w:type="character" w:styleId="CommentReference">
    <w:name w:val="annotation reference"/>
    <w:basedOn w:val="DefaultParagraphFont"/>
    <w:uiPriority w:val="99"/>
    <w:semiHidden/>
    <w:unhideWhenUsed/>
    <w:rsid w:val="001D3AE1"/>
    <w:rPr>
      <w:sz w:val="16"/>
      <w:szCs w:val="16"/>
    </w:rPr>
  </w:style>
  <w:style w:type="paragraph" w:styleId="CommentText">
    <w:name w:val="annotation text"/>
    <w:basedOn w:val="Normal"/>
    <w:link w:val="CommentTextChar"/>
    <w:uiPriority w:val="99"/>
    <w:semiHidden/>
    <w:unhideWhenUsed/>
    <w:rsid w:val="001D3AE1"/>
    <w:rPr>
      <w:sz w:val="20"/>
      <w:szCs w:val="20"/>
    </w:rPr>
  </w:style>
  <w:style w:type="character" w:customStyle="1" w:styleId="CommentTextChar">
    <w:name w:val="Comment Text Char"/>
    <w:basedOn w:val="DefaultParagraphFont"/>
    <w:link w:val="CommentText"/>
    <w:uiPriority w:val="99"/>
    <w:semiHidden/>
    <w:rsid w:val="001D3AE1"/>
    <w:rPr>
      <w:sz w:val="20"/>
      <w:szCs w:val="20"/>
    </w:rPr>
  </w:style>
  <w:style w:type="paragraph" w:styleId="CommentSubject">
    <w:name w:val="annotation subject"/>
    <w:basedOn w:val="CommentText"/>
    <w:next w:val="CommentText"/>
    <w:link w:val="CommentSubjectChar"/>
    <w:uiPriority w:val="99"/>
    <w:semiHidden/>
    <w:unhideWhenUsed/>
    <w:rsid w:val="001D3AE1"/>
    <w:rPr>
      <w:b/>
      <w:bCs/>
    </w:rPr>
  </w:style>
  <w:style w:type="character" w:customStyle="1" w:styleId="CommentSubjectChar">
    <w:name w:val="Comment Subject Char"/>
    <w:basedOn w:val="CommentTextChar"/>
    <w:link w:val="CommentSubject"/>
    <w:uiPriority w:val="99"/>
    <w:semiHidden/>
    <w:rsid w:val="001D3AE1"/>
    <w:rPr>
      <w:b/>
      <w:bCs/>
      <w:sz w:val="20"/>
      <w:szCs w:val="20"/>
    </w:rPr>
  </w:style>
  <w:style w:type="paragraph" w:styleId="Title">
    <w:name w:val="Title"/>
    <w:basedOn w:val="Normal"/>
    <w:next w:val="Normal"/>
    <w:link w:val="TitleChar"/>
    <w:uiPriority w:val="10"/>
    <w:qFormat/>
    <w:rsid w:val="003D1B89"/>
    <w:pPr>
      <w:pBdr>
        <w:top w:val="single" w:sz="8" w:space="10" w:color="A1B8E1" w:themeColor="accent1" w:themeTint="7F"/>
        <w:bottom w:val="single" w:sz="24" w:space="15" w:color="A5A5A5" w:themeColor="accent3"/>
      </w:pBdr>
      <w:spacing w:after="0"/>
      <w:jc w:val="center"/>
    </w:pPr>
    <w:rPr>
      <w:rFonts w:asciiTheme="majorHAnsi" w:eastAsiaTheme="majorEastAsia" w:hAnsiTheme="majorHAnsi" w:cstheme="majorBidi"/>
      <w:i/>
      <w:iCs/>
      <w:color w:val="1F3763" w:themeColor="accent1" w:themeShade="7F"/>
      <w:sz w:val="60"/>
      <w:szCs w:val="60"/>
      <w:lang w:val="af-ZA" w:eastAsia="af-ZA"/>
    </w:rPr>
  </w:style>
  <w:style w:type="character" w:customStyle="1" w:styleId="TitleChar">
    <w:name w:val="Title Char"/>
    <w:basedOn w:val="DefaultParagraphFont"/>
    <w:link w:val="Title"/>
    <w:uiPriority w:val="10"/>
    <w:rsid w:val="003D1B89"/>
    <w:rPr>
      <w:rFonts w:asciiTheme="majorHAnsi" w:eastAsiaTheme="majorEastAsia" w:hAnsiTheme="majorHAnsi" w:cstheme="majorBidi"/>
      <w:i/>
      <w:iCs/>
      <w:color w:val="1F3763" w:themeColor="accent1" w:themeShade="7F"/>
      <w:sz w:val="60"/>
      <w:szCs w:val="60"/>
      <w:lang w:val="af-ZA" w:eastAsia="af-ZA"/>
    </w:rPr>
  </w:style>
  <w:style w:type="character" w:styleId="PageNumber">
    <w:name w:val="page number"/>
    <w:basedOn w:val="DefaultParagraphFont"/>
    <w:rsid w:val="00B50C1C"/>
  </w:style>
  <w:style w:type="paragraph" w:styleId="NoSpacing">
    <w:name w:val="No Spacing"/>
    <w:uiPriority w:val="1"/>
    <w:qFormat/>
    <w:rsid w:val="00153617"/>
    <w:pPr>
      <w:spacing w:after="0" w:line="240" w:lineRule="auto"/>
    </w:pPr>
  </w:style>
  <w:style w:type="paragraph" w:styleId="TOC3">
    <w:name w:val="toc 3"/>
    <w:basedOn w:val="Normal"/>
    <w:next w:val="Normal"/>
    <w:autoRedefine/>
    <w:uiPriority w:val="39"/>
    <w:unhideWhenUsed/>
    <w:rsid w:val="00DE7E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62369">
      <w:bodyDiv w:val="1"/>
      <w:marLeft w:val="0"/>
      <w:marRight w:val="0"/>
      <w:marTop w:val="0"/>
      <w:marBottom w:val="0"/>
      <w:divBdr>
        <w:top w:val="none" w:sz="0" w:space="0" w:color="auto"/>
        <w:left w:val="none" w:sz="0" w:space="0" w:color="auto"/>
        <w:bottom w:val="none" w:sz="0" w:space="0" w:color="auto"/>
        <w:right w:val="none" w:sz="0" w:space="0" w:color="auto"/>
      </w:divBdr>
    </w:div>
    <w:div w:id="466431593">
      <w:bodyDiv w:val="1"/>
      <w:marLeft w:val="0"/>
      <w:marRight w:val="0"/>
      <w:marTop w:val="0"/>
      <w:marBottom w:val="0"/>
      <w:divBdr>
        <w:top w:val="none" w:sz="0" w:space="0" w:color="auto"/>
        <w:left w:val="none" w:sz="0" w:space="0" w:color="auto"/>
        <w:bottom w:val="none" w:sz="0" w:space="0" w:color="auto"/>
        <w:right w:val="none" w:sz="0" w:space="0" w:color="auto"/>
      </w:divBdr>
    </w:div>
    <w:div w:id="491333100">
      <w:bodyDiv w:val="1"/>
      <w:marLeft w:val="0"/>
      <w:marRight w:val="0"/>
      <w:marTop w:val="0"/>
      <w:marBottom w:val="0"/>
      <w:divBdr>
        <w:top w:val="none" w:sz="0" w:space="0" w:color="auto"/>
        <w:left w:val="none" w:sz="0" w:space="0" w:color="auto"/>
        <w:bottom w:val="none" w:sz="0" w:space="0" w:color="auto"/>
        <w:right w:val="none" w:sz="0" w:space="0" w:color="auto"/>
      </w:divBdr>
    </w:div>
    <w:div w:id="1811053981">
      <w:bodyDiv w:val="1"/>
      <w:marLeft w:val="0"/>
      <w:marRight w:val="0"/>
      <w:marTop w:val="0"/>
      <w:marBottom w:val="0"/>
      <w:divBdr>
        <w:top w:val="none" w:sz="0" w:space="0" w:color="auto"/>
        <w:left w:val="none" w:sz="0" w:space="0" w:color="auto"/>
        <w:bottom w:val="none" w:sz="0" w:space="0" w:color="auto"/>
        <w:right w:val="none" w:sz="0" w:space="0" w:color="auto"/>
      </w:divBdr>
    </w:div>
    <w:div w:id="1856067426">
      <w:bodyDiv w:val="1"/>
      <w:marLeft w:val="0"/>
      <w:marRight w:val="0"/>
      <w:marTop w:val="0"/>
      <w:marBottom w:val="0"/>
      <w:divBdr>
        <w:top w:val="none" w:sz="0" w:space="0" w:color="auto"/>
        <w:left w:val="none" w:sz="0" w:space="0" w:color="auto"/>
        <w:bottom w:val="none" w:sz="0" w:space="0" w:color="auto"/>
        <w:right w:val="none" w:sz="0" w:space="0" w:color="auto"/>
      </w:divBdr>
    </w:div>
    <w:div w:id="19583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5D58-C2A4-4C93-A899-4BA23C48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5863</Words>
  <Characters>33422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Coetzee</dc:creator>
  <cp:lastModifiedBy>Alta Theron</cp:lastModifiedBy>
  <cp:revision>2</cp:revision>
  <dcterms:created xsi:type="dcterms:W3CDTF">2019-11-06T02:26:00Z</dcterms:created>
  <dcterms:modified xsi:type="dcterms:W3CDTF">2019-11-06T02:26:00Z</dcterms:modified>
</cp:coreProperties>
</file>